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52" w:tblpY="350"/>
        <w:tblW w:w="10440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428"/>
        <w:gridCol w:w="1800"/>
        <w:gridCol w:w="4212"/>
      </w:tblGrid>
      <w:tr w:rsidR="006A4C5B" w:rsidRPr="006A4C5B" w:rsidTr="00A85D21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C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 w:type="page"/>
            </w:r>
          </w:p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C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ХАЛЬМГ ТАНГЧИН</w:t>
            </w:r>
          </w:p>
          <w:p w:rsidR="006A4C5B" w:rsidRPr="006A4C5B" w:rsidRDefault="00650899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ХАНАТА</w:t>
            </w:r>
            <w:r w:rsidR="006A4C5B" w:rsidRPr="006A4C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СЕЛӘНӘ</w:t>
            </w:r>
          </w:p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C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МУНИЦИПАЛЬН БУРДӘЦИН</w:t>
            </w:r>
          </w:p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C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ДЕПУТАТНЫРИН ХУРЫГ</w:t>
            </w:r>
          </w:p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</w:pPr>
          </w:p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C5B" w:rsidRPr="006A4C5B" w:rsidRDefault="006A4C5B" w:rsidP="006A4C5B">
            <w:pPr>
              <w:widowControl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C5B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762000" cy="82867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C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СОБРАНИЕ ДЕПУТАТОВ</w:t>
            </w:r>
          </w:p>
          <w:p w:rsidR="006A4C5B" w:rsidRPr="006A4C5B" w:rsidRDefault="00650899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ХАНАТИНСКОГО</w:t>
            </w:r>
            <w:r w:rsidR="006A4C5B" w:rsidRPr="006A4C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СЕЛЬСКОГО МУНИЦИПАЛЬНОГО ОБРАЗОВАНИЯ</w:t>
            </w:r>
          </w:p>
          <w:p w:rsidR="006A4C5B" w:rsidRPr="006A4C5B" w:rsidRDefault="006A4C5B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C5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РЕСПУБЛИКИ КАЛМЫКИЯ</w:t>
            </w:r>
          </w:p>
          <w:p w:rsidR="006A4C5B" w:rsidRPr="006A4C5B" w:rsidRDefault="006A4C5B" w:rsidP="006A4C5B">
            <w:pPr>
              <w:widowControl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6A4C5B" w:rsidRPr="006A4C5B" w:rsidTr="00A85D21">
        <w:trPr>
          <w:trHeight w:val="597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50899" w:rsidRDefault="00650899" w:rsidP="006A4C5B">
            <w:pPr>
              <w:widowControl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359425</w:t>
            </w:r>
            <w:r w:rsidR="006A4C5B" w:rsidRPr="006A4C5B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, Республика Калмыкия, </w:t>
            </w:r>
            <w:proofErr w:type="spellStart"/>
            <w:r w:rsidR="006A4C5B" w:rsidRPr="006A4C5B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Мало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дербетовский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Ханата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енина,2, тел.   (8 84734) 93 -197</w:t>
            </w:r>
            <w:r w:rsidR="006A4C5B" w:rsidRPr="006A4C5B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; Е-</w:t>
            </w:r>
            <w:r w:rsidR="006A4C5B" w:rsidRPr="006A4C5B">
              <w:rPr>
                <w:rFonts w:ascii="Times New Roman" w:hAnsi="Times New Roman"/>
                <w:b/>
                <w:color w:val="auto"/>
                <w:sz w:val="18"/>
                <w:szCs w:val="18"/>
                <w:lang w:val="en-US"/>
              </w:rPr>
              <w:t>mail</w:t>
            </w:r>
            <w:r w:rsidR="006A4C5B" w:rsidRPr="006A4C5B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:</w:t>
            </w:r>
            <w:r w:rsidR="006A4C5B" w:rsidRPr="00650899"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="006A4C5B" w:rsidRPr="00541673" w:rsidRDefault="00650899" w:rsidP="006A4C5B"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proofErr w:type="spellStart"/>
            <w:r w:rsidRPr="0054167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en-US"/>
              </w:rPr>
              <w:t>hansmo</w:t>
            </w:r>
            <w:proofErr w:type="spellEnd"/>
            <w:r w:rsidR="006A4C5B" w:rsidRPr="0054167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@</w:t>
            </w:r>
            <w:proofErr w:type="spellStart"/>
            <w:r w:rsidR="006A4C5B" w:rsidRPr="0054167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en-US"/>
              </w:rPr>
              <w:t>yandex</w:t>
            </w:r>
            <w:proofErr w:type="spellEnd"/>
            <w:r w:rsidR="006A4C5B" w:rsidRPr="0054167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.</w:t>
            </w:r>
            <w:proofErr w:type="spellStart"/>
            <w:r w:rsidR="006A4C5B" w:rsidRPr="0054167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6A4C5B" w:rsidRPr="006A4C5B" w:rsidRDefault="006A4C5B" w:rsidP="006A4C5B">
      <w:pPr>
        <w:widowControl/>
        <w:ind w:firstLine="900"/>
        <w:jc w:val="center"/>
        <w:rPr>
          <w:rFonts w:ascii="Times New Roman" w:hAnsi="Times New Roman"/>
          <w:color w:val="auto"/>
          <w:sz w:val="24"/>
        </w:rPr>
      </w:pPr>
    </w:p>
    <w:p w:rsidR="006A4C5B" w:rsidRPr="006A4C5B" w:rsidRDefault="00042F4B" w:rsidP="006A4C5B">
      <w:pPr>
        <w:widowControl/>
        <w:ind w:firstLine="900"/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РЕШЕНИЕ № 3</w:t>
      </w:r>
    </w:p>
    <w:p w:rsidR="006A4C5B" w:rsidRPr="006A4C5B" w:rsidRDefault="006A4C5B" w:rsidP="006A4C5B">
      <w:pPr>
        <w:widowControl/>
        <w:ind w:firstLine="900"/>
        <w:jc w:val="both"/>
        <w:rPr>
          <w:rFonts w:ascii="Times New Roman" w:hAnsi="Times New Roman"/>
          <w:b/>
          <w:color w:val="auto"/>
          <w:sz w:val="24"/>
        </w:rPr>
      </w:pPr>
    </w:p>
    <w:p w:rsidR="006A4C5B" w:rsidRPr="006A4C5B" w:rsidRDefault="00650899" w:rsidP="006A4C5B">
      <w:pPr>
        <w:widowControl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п. </w:t>
      </w:r>
      <w:proofErr w:type="spellStart"/>
      <w:r>
        <w:rPr>
          <w:rFonts w:ascii="Times New Roman" w:hAnsi="Times New Roman"/>
          <w:b/>
          <w:color w:val="auto"/>
          <w:sz w:val="24"/>
        </w:rPr>
        <w:t>Ханата</w:t>
      </w:r>
      <w:proofErr w:type="spellEnd"/>
      <w:r w:rsidR="006A4C5B" w:rsidRPr="006A4C5B">
        <w:rPr>
          <w:rFonts w:ascii="Times New Roman" w:hAnsi="Times New Roman"/>
          <w:b/>
          <w:color w:val="auto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color w:val="auto"/>
          <w:sz w:val="24"/>
        </w:rPr>
        <w:t xml:space="preserve">                              14</w:t>
      </w:r>
      <w:r w:rsidR="00042F4B">
        <w:rPr>
          <w:rFonts w:ascii="Times New Roman" w:hAnsi="Times New Roman"/>
          <w:b/>
          <w:color w:val="auto"/>
          <w:sz w:val="24"/>
        </w:rPr>
        <w:t>.02.2023</w:t>
      </w:r>
      <w:r w:rsidR="006A4C5B" w:rsidRPr="006A4C5B">
        <w:rPr>
          <w:rFonts w:ascii="Times New Roman" w:hAnsi="Times New Roman"/>
          <w:b/>
          <w:color w:val="auto"/>
          <w:sz w:val="24"/>
        </w:rPr>
        <w:t>г.</w:t>
      </w:r>
    </w:p>
    <w:p w:rsidR="00755F29" w:rsidRDefault="00755F29" w:rsidP="00755F29">
      <w:pPr>
        <w:ind w:left="426" w:right="140"/>
        <w:jc w:val="both"/>
        <w:rPr>
          <w:rFonts w:ascii="Times New Roman" w:hAnsi="Times New Roman"/>
          <w:sz w:val="24"/>
          <w:szCs w:val="24"/>
        </w:rPr>
      </w:pPr>
    </w:p>
    <w:p w:rsidR="00755F29" w:rsidRDefault="00755F29" w:rsidP="00755F29">
      <w:pPr>
        <w:ind w:left="426" w:right="140"/>
        <w:jc w:val="both"/>
        <w:rPr>
          <w:rFonts w:ascii="Times New Roman" w:hAnsi="Times New Roman"/>
          <w:sz w:val="24"/>
          <w:szCs w:val="24"/>
        </w:rPr>
      </w:pPr>
    </w:p>
    <w:p w:rsidR="00650899" w:rsidRDefault="00650899" w:rsidP="00650899">
      <w:pPr>
        <w:pStyle w:val="p1"/>
        <w:jc w:val="both"/>
      </w:pPr>
      <w:r w:rsidRPr="00650899">
        <w:t xml:space="preserve">       </w:t>
      </w:r>
      <w:r>
        <w:t xml:space="preserve">«О внесении изменений и дополнений в решение Собрания депутатов </w:t>
      </w:r>
      <w:r w:rsidR="003B5274">
        <w:t>Ханатинского СМО РК № 1 от 02.04.2018</w:t>
      </w:r>
      <w:r>
        <w:t>г «Об утверждении Положения о муниципальной службе в Администрации Ханатинского сельского муниципального образования Республики Калмыкия»,</w:t>
      </w:r>
    </w:p>
    <w:p w:rsidR="00650899" w:rsidRPr="00650899" w:rsidRDefault="00650899" w:rsidP="00650899">
      <w:pPr>
        <w:pStyle w:val="p1"/>
        <w:jc w:val="both"/>
      </w:pPr>
      <w:r>
        <w:t xml:space="preserve">          На основании протеста прокуратуры </w:t>
      </w:r>
      <w:proofErr w:type="spellStart"/>
      <w:r>
        <w:t>Мало</w:t>
      </w:r>
      <w:r w:rsidR="00042F4B">
        <w:t>дербетовского</w:t>
      </w:r>
      <w:proofErr w:type="spellEnd"/>
      <w:r w:rsidR="00042F4B">
        <w:t xml:space="preserve"> района за № 86-03-2023 от 26.01.2023</w:t>
      </w:r>
      <w:r>
        <w:t xml:space="preserve"> года на решения Собрания депутатов Ханатинского сельского м</w:t>
      </w:r>
      <w:r w:rsidR="003B5274">
        <w:t xml:space="preserve">униципального образования РК № 1 от 02.04.2018 </w:t>
      </w:r>
      <w:r>
        <w:t>г «Об утверждении Положения о муниципальной службе в Администрации Ханатинского сельского муниципального образования Республики Калмыкия</w:t>
      </w:r>
    </w:p>
    <w:p w:rsidR="00650899" w:rsidRPr="00650899" w:rsidRDefault="00650899" w:rsidP="00755F29">
      <w:pPr>
        <w:pStyle w:val="p1"/>
        <w:ind w:firstLine="720"/>
        <w:jc w:val="both"/>
      </w:pPr>
    </w:p>
    <w:p w:rsidR="00755F29" w:rsidRPr="00755F29" w:rsidRDefault="00755F29" w:rsidP="00755F29">
      <w:pPr>
        <w:pStyle w:val="2"/>
        <w:ind w:left="426" w:right="1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Соб</w:t>
      </w:r>
      <w:r w:rsidR="008453A7">
        <w:rPr>
          <w:color w:val="auto"/>
          <w:sz w:val="24"/>
          <w:szCs w:val="24"/>
        </w:rPr>
        <w:t>рание депутатов Ханатинского</w:t>
      </w:r>
      <w:r w:rsidRPr="00755F29">
        <w:rPr>
          <w:color w:val="auto"/>
          <w:sz w:val="24"/>
          <w:szCs w:val="24"/>
        </w:rPr>
        <w:t xml:space="preserve"> </w:t>
      </w:r>
      <w:proofErr w:type="gramStart"/>
      <w:r w:rsidRPr="00755F29">
        <w:rPr>
          <w:color w:val="auto"/>
          <w:sz w:val="24"/>
          <w:szCs w:val="24"/>
        </w:rPr>
        <w:t>сельского</w:t>
      </w:r>
      <w:proofErr w:type="gramEnd"/>
    </w:p>
    <w:p w:rsidR="00755F29" w:rsidRPr="003F19AB" w:rsidRDefault="00755F29" w:rsidP="00755F29">
      <w:pPr>
        <w:ind w:left="426" w:right="140"/>
        <w:jc w:val="center"/>
        <w:rPr>
          <w:rFonts w:ascii="Times New Roman" w:hAnsi="Times New Roman"/>
          <w:b/>
          <w:sz w:val="24"/>
          <w:szCs w:val="24"/>
        </w:rPr>
      </w:pPr>
      <w:r w:rsidRPr="003F19AB">
        <w:rPr>
          <w:rFonts w:ascii="Times New Roman" w:hAnsi="Times New Roman"/>
          <w:b/>
          <w:sz w:val="24"/>
          <w:szCs w:val="24"/>
        </w:rPr>
        <w:t>муниципального образования РК</w:t>
      </w:r>
    </w:p>
    <w:p w:rsidR="00755F29" w:rsidRDefault="00755F29" w:rsidP="00755F29">
      <w:pPr>
        <w:ind w:left="426" w:right="140"/>
        <w:jc w:val="center"/>
        <w:rPr>
          <w:rFonts w:ascii="Times New Roman" w:hAnsi="Times New Roman"/>
          <w:b/>
          <w:sz w:val="24"/>
          <w:szCs w:val="24"/>
        </w:rPr>
      </w:pPr>
      <w:r w:rsidRPr="003F19AB">
        <w:rPr>
          <w:rFonts w:ascii="Times New Roman" w:hAnsi="Times New Roman"/>
          <w:b/>
          <w:sz w:val="24"/>
          <w:szCs w:val="24"/>
        </w:rPr>
        <w:t>РЕШИЛО:</w:t>
      </w:r>
    </w:p>
    <w:p w:rsidR="00755F29" w:rsidRDefault="00755F29" w:rsidP="00755F29">
      <w:pPr>
        <w:ind w:left="426" w:right="140"/>
        <w:jc w:val="center"/>
        <w:rPr>
          <w:rFonts w:ascii="Times New Roman" w:hAnsi="Times New Roman"/>
          <w:b/>
          <w:sz w:val="24"/>
          <w:szCs w:val="24"/>
        </w:rPr>
      </w:pPr>
    </w:p>
    <w:p w:rsidR="00755F29" w:rsidRDefault="008453A7" w:rsidP="00755F29">
      <w:pPr>
        <w:pStyle w:val="af8"/>
        <w:numPr>
          <w:ilvl w:val="0"/>
          <w:numId w:val="7"/>
        </w:numPr>
        <w:shd w:val="clear" w:color="auto" w:fill="FFFFFF"/>
        <w:tabs>
          <w:tab w:val="center" w:pos="5195"/>
        </w:tabs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Внести изменения и дополнения </w:t>
      </w:r>
      <w:proofErr w:type="gramStart"/>
      <w:r>
        <w:rPr>
          <w:sz w:val="24"/>
          <w:szCs w:val="24"/>
          <w:lang w:val="ru-RU"/>
        </w:rPr>
        <w:t>согласно приложения</w:t>
      </w:r>
      <w:proofErr w:type="gramEnd"/>
      <w:r>
        <w:rPr>
          <w:sz w:val="24"/>
          <w:szCs w:val="24"/>
          <w:lang w:val="ru-RU"/>
        </w:rPr>
        <w:t xml:space="preserve"> № 1</w:t>
      </w:r>
    </w:p>
    <w:p w:rsidR="008453A7" w:rsidRDefault="008453A7" w:rsidP="008453A7">
      <w:pPr>
        <w:pStyle w:val="af8"/>
        <w:numPr>
          <w:ilvl w:val="0"/>
          <w:numId w:val="7"/>
        </w:numPr>
        <w:shd w:val="clear" w:color="auto" w:fill="FFFFFF"/>
        <w:tabs>
          <w:tab w:val="center" w:pos="5195"/>
        </w:tabs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решение вступает в силу после его официального опубликования</w:t>
      </w: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(обнародования)</w:t>
      </w: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8453A7" w:rsidRPr="00042F4B" w:rsidRDefault="008453A7" w:rsidP="008453A7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453A7" w:rsidRPr="00042F4B" w:rsidRDefault="008453A7" w:rsidP="008453A7">
      <w:pPr>
        <w:ind w:left="180"/>
        <w:rPr>
          <w:rFonts w:ascii="Times New Roman" w:hAnsi="Times New Roman"/>
          <w:sz w:val="24"/>
          <w:szCs w:val="24"/>
        </w:rPr>
      </w:pPr>
      <w:r w:rsidRPr="00042F4B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8453A7" w:rsidRPr="00042F4B" w:rsidRDefault="008453A7" w:rsidP="008453A7">
      <w:pPr>
        <w:ind w:left="180"/>
        <w:rPr>
          <w:rFonts w:ascii="Times New Roman" w:hAnsi="Times New Roman"/>
          <w:sz w:val="24"/>
          <w:szCs w:val="24"/>
        </w:rPr>
      </w:pPr>
      <w:r w:rsidRPr="00042F4B">
        <w:rPr>
          <w:rFonts w:ascii="Times New Roman" w:hAnsi="Times New Roman"/>
          <w:bCs/>
          <w:iCs/>
          <w:sz w:val="24"/>
          <w:szCs w:val="24"/>
        </w:rPr>
        <w:t>Ханатинского</w:t>
      </w:r>
      <w:r w:rsidRPr="00042F4B">
        <w:rPr>
          <w:rFonts w:ascii="Times New Roman" w:hAnsi="Times New Roman"/>
          <w:sz w:val="24"/>
          <w:szCs w:val="24"/>
        </w:rPr>
        <w:t xml:space="preserve"> сельского образования</w:t>
      </w:r>
    </w:p>
    <w:p w:rsidR="008453A7" w:rsidRPr="00042F4B" w:rsidRDefault="008453A7" w:rsidP="008453A7">
      <w:pPr>
        <w:ind w:left="180"/>
        <w:rPr>
          <w:rFonts w:ascii="Times New Roman" w:hAnsi="Times New Roman"/>
          <w:sz w:val="24"/>
          <w:szCs w:val="24"/>
        </w:rPr>
      </w:pPr>
      <w:r w:rsidRPr="00042F4B">
        <w:rPr>
          <w:rFonts w:ascii="Times New Roman" w:hAnsi="Times New Roman"/>
          <w:sz w:val="24"/>
          <w:szCs w:val="24"/>
        </w:rPr>
        <w:t xml:space="preserve">Республики Калмыкия </w:t>
      </w:r>
      <w:r w:rsidRPr="00042F4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Б.И. </w:t>
      </w:r>
      <w:proofErr w:type="spellStart"/>
      <w:r w:rsidRPr="00042F4B">
        <w:rPr>
          <w:rFonts w:ascii="Times New Roman" w:hAnsi="Times New Roman"/>
          <w:sz w:val="24"/>
          <w:szCs w:val="24"/>
        </w:rPr>
        <w:t>Бургуева</w:t>
      </w:r>
      <w:proofErr w:type="spellEnd"/>
    </w:p>
    <w:p w:rsidR="008453A7" w:rsidRPr="00042F4B" w:rsidRDefault="008453A7" w:rsidP="008453A7">
      <w:pPr>
        <w:ind w:left="180"/>
        <w:rPr>
          <w:rFonts w:ascii="Times New Roman" w:hAnsi="Times New Roman"/>
          <w:sz w:val="24"/>
          <w:szCs w:val="24"/>
        </w:rPr>
      </w:pPr>
    </w:p>
    <w:p w:rsidR="008453A7" w:rsidRPr="00042F4B" w:rsidRDefault="008453A7" w:rsidP="008453A7">
      <w:pPr>
        <w:ind w:left="180"/>
        <w:rPr>
          <w:rFonts w:ascii="Times New Roman" w:hAnsi="Times New Roman"/>
          <w:sz w:val="24"/>
          <w:szCs w:val="24"/>
        </w:rPr>
      </w:pPr>
    </w:p>
    <w:p w:rsidR="008453A7" w:rsidRPr="00042F4B" w:rsidRDefault="008453A7" w:rsidP="008453A7">
      <w:pPr>
        <w:ind w:left="180"/>
        <w:rPr>
          <w:rFonts w:ascii="Times New Roman" w:hAnsi="Times New Roman"/>
          <w:sz w:val="24"/>
          <w:szCs w:val="24"/>
        </w:rPr>
      </w:pPr>
      <w:r w:rsidRPr="00042F4B">
        <w:rPr>
          <w:rFonts w:ascii="Times New Roman" w:hAnsi="Times New Roman"/>
          <w:sz w:val="24"/>
          <w:szCs w:val="24"/>
        </w:rPr>
        <w:t xml:space="preserve">Глава </w:t>
      </w:r>
      <w:r w:rsidRPr="00042F4B">
        <w:rPr>
          <w:rFonts w:ascii="Times New Roman" w:hAnsi="Times New Roman"/>
          <w:bCs/>
          <w:iCs/>
          <w:sz w:val="24"/>
          <w:szCs w:val="24"/>
        </w:rPr>
        <w:t>Ханатинского</w:t>
      </w:r>
      <w:r w:rsidRPr="0004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2F4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042F4B">
        <w:rPr>
          <w:rFonts w:ascii="Times New Roman" w:hAnsi="Times New Roman"/>
          <w:sz w:val="24"/>
          <w:szCs w:val="24"/>
        </w:rPr>
        <w:t xml:space="preserve"> </w:t>
      </w:r>
    </w:p>
    <w:p w:rsidR="008453A7" w:rsidRPr="00042F4B" w:rsidRDefault="008453A7" w:rsidP="008453A7">
      <w:pPr>
        <w:ind w:left="180"/>
        <w:rPr>
          <w:rFonts w:ascii="Times New Roman" w:hAnsi="Times New Roman"/>
          <w:sz w:val="24"/>
          <w:szCs w:val="24"/>
        </w:rPr>
      </w:pPr>
      <w:r w:rsidRPr="00042F4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453A7" w:rsidRPr="00042F4B" w:rsidRDefault="008453A7" w:rsidP="008453A7">
      <w:pPr>
        <w:ind w:left="180"/>
        <w:rPr>
          <w:rFonts w:ascii="Times New Roman" w:hAnsi="Times New Roman"/>
          <w:bCs/>
          <w:sz w:val="24"/>
          <w:szCs w:val="24"/>
        </w:rPr>
      </w:pPr>
      <w:r w:rsidRPr="00042F4B">
        <w:rPr>
          <w:rFonts w:ascii="Times New Roman" w:hAnsi="Times New Roman"/>
          <w:sz w:val="24"/>
          <w:szCs w:val="24"/>
        </w:rPr>
        <w:t>Республики Калмыкия (</w:t>
      </w:r>
      <w:proofErr w:type="spellStart"/>
      <w:r w:rsidRPr="00042F4B">
        <w:rPr>
          <w:rFonts w:ascii="Times New Roman" w:hAnsi="Times New Roman"/>
          <w:sz w:val="24"/>
          <w:szCs w:val="24"/>
        </w:rPr>
        <w:t>ахлачи</w:t>
      </w:r>
      <w:proofErr w:type="spellEnd"/>
      <w:r w:rsidRPr="00042F4B">
        <w:rPr>
          <w:rFonts w:ascii="Times New Roman" w:hAnsi="Times New Roman"/>
          <w:sz w:val="24"/>
          <w:szCs w:val="24"/>
        </w:rPr>
        <w:t xml:space="preserve">)                                                  </w:t>
      </w:r>
      <w:r w:rsidR="00042F4B">
        <w:rPr>
          <w:rFonts w:ascii="Times New Roman" w:hAnsi="Times New Roman"/>
          <w:sz w:val="24"/>
          <w:szCs w:val="24"/>
        </w:rPr>
        <w:t xml:space="preserve">   </w:t>
      </w:r>
      <w:r w:rsidRPr="00042F4B">
        <w:rPr>
          <w:rFonts w:ascii="Times New Roman" w:hAnsi="Times New Roman"/>
          <w:sz w:val="24"/>
          <w:szCs w:val="24"/>
        </w:rPr>
        <w:t xml:space="preserve">           В.Д. </w:t>
      </w:r>
      <w:proofErr w:type="spellStart"/>
      <w:r w:rsidRPr="00042F4B">
        <w:rPr>
          <w:rFonts w:ascii="Times New Roman" w:hAnsi="Times New Roman"/>
          <w:sz w:val="24"/>
          <w:szCs w:val="24"/>
        </w:rPr>
        <w:t>Чокаев</w:t>
      </w:r>
      <w:proofErr w:type="spellEnd"/>
    </w:p>
    <w:p w:rsidR="008453A7" w:rsidRPr="00042F4B" w:rsidRDefault="008453A7" w:rsidP="008453A7">
      <w:pPr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042F4B">
        <w:rPr>
          <w:rFonts w:ascii="Times New Roman" w:hAnsi="Times New Roman"/>
          <w:sz w:val="24"/>
          <w:szCs w:val="24"/>
        </w:rPr>
        <w:t xml:space="preserve"> </w:t>
      </w:r>
    </w:p>
    <w:p w:rsidR="008453A7" w:rsidRPr="00042F4B" w:rsidRDefault="008453A7" w:rsidP="008453A7">
      <w:pPr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453A7" w:rsidRPr="00042F4B" w:rsidRDefault="008453A7" w:rsidP="008453A7">
      <w:pPr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453A7" w:rsidRDefault="008453A7" w:rsidP="008453A7">
      <w:pPr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Приложение</w:t>
      </w:r>
    </w:p>
    <w:p w:rsidR="008453A7" w:rsidRPr="008E4677" w:rsidRDefault="008453A7" w:rsidP="008453A7">
      <w:pPr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Собрания депутатов</w:t>
      </w: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Ханатинского СМО РК</w:t>
      </w: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</w:t>
      </w:r>
      <w:r w:rsidR="003B5274">
        <w:rPr>
          <w:sz w:val="24"/>
          <w:szCs w:val="24"/>
          <w:lang w:val="ru-RU"/>
        </w:rPr>
        <w:t xml:space="preserve">                             № 1 от 02.04.2018</w:t>
      </w:r>
      <w:r>
        <w:rPr>
          <w:sz w:val="24"/>
          <w:szCs w:val="24"/>
          <w:lang w:val="ru-RU"/>
        </w:rPr>
        <w:t>г</w:t>
      </w: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042F4B" w:rsidRPr="00042F4B" w:rsidRDefault="00042F4B" w:rsidP="00042F4B">
      <w:pPr>
        <w:ind w:firstLine="846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 xml:space="preserve">Статья 12. </w:t>
      </w:r>
      <w:r w:rsidRPr="00042F4B">
        <w:rPr>
          <w:rFonts w:ascii="Times New Roman" w:hAnsi="Times New Roman"/>
          <w:b/>
          <w:sz w:val="26"/>
          <w:szCs w:val="26"/>
        </w:rPr>
        <w:t>Стаж муниципальной службы</w:t>
      </w:r>
    </w:p>
    <w:p w:rsidR="00042F4B" w:rsidRPr="00042F4B" w:rsidRDefault="00042F4B" w:rsidP="00042F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1. В стаж (общую продолжительность) муниципальной службы включаются периоды замещения:</w:t>
      </w:r>
    </w:p>
    <w:p w:rsidR="00042F4B" w:rsidRPr="00042F4B" w:rsidRDefault="00042F4B" w:rsidP="00042F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1) должностей муниципальной службы;</w:t>
      </w:r>
    </w:p>
    <w:p w:rsidR="00042F4B" w:rsidRPr="00042F4B" w:rsidRDefault="00042F4B" w:rsidP="00042F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2) муниципальных должностей;</w:t>
      </w:r>
    </w:p>
    <w:p w:rsidR="00042F4B" w:rsidRPr="00042F4B" w:rsidRDefault="00042F4B" w:rsidP="00042F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3) государственных должностей Российской Федерации, государственных должностей Республики Калмыкия и государственных должностей иных субъектов Российской Федерации;</w:t>
      </w:r>
    </w:p>
    <w:p w:rsidR="00042F4B" w:rsidRPr="00042F4B" w:rsidRDefault="00042F4B" w:rsidP="00042F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42F4B" w:rsidRPr="00042F4B" w:rsidRDefault="00042F4B" w:rsidP="00042F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5) иных должностей в соответствии с федеральными законами.</w:t>
      </w:r>
    </w:p>
    <w:p w:rsidR="00042F4B" w:rsidRPr="00042F4B" w:rsidRDefault="00042F4B" w:rsidP="00042F4B">
      <w:pPr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 xml:space="preserve">          2. Периоды работы, включаемые в стаж (общую продолжительность) муниципальной службы, суммируются.</w:t>
      </w:r>
    </w:p>
    <w:p w:rsidR="00042F4B" w:rsidRPr="00042F4B" w:rsidRDefault="00042F4B" w:rsidP="00042F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2F4B">
        <w:rPr>
          <w:rFonts w:ascii="Times New Roman" w:hAnsi="Times New Roman"/>
          <w:sz w:val="26"/>
          <w:szCs w:val="26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региональными законами и уставом муниципального образования,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9" w:history="1">
        <w:r w:rsidRPr="00042F4B">
          <w:rPr>
            <w:rFonts w:ascii="Times New Roman" w:hAnsi="Times New Roman"/>
            <w:sz w:val="26"/>
            <w:szCs w:val="26"/>
          </w:rPr>
          <w:t>частью 2 статьи</w:t>
        </w:r>
        <w:proofErr w:type="gramEnd"/>
        <w:r w:rsidRPr="00042F4B">
          <w:rPr>
            <w:rFonts w:ascii="Times New Roman" w:hAnsi="Times New Roman"/>
            <w:sz w:val="26"/>
            <w:szCs w:val="26"/>
          </w:rPr>
          <w:t xml:space="preserve"> 54</w:t>
        </w:r>
      </w:hyperlink>
      <w:r w:rsidRPr="00042F4B">
        <w:rPr>
          <w:rFonts w:ascii="Times New Roman" w:hAnsi="Times New Roman"/>
          <w:sz w:val="26"/>
          <w:szCs w:val="26"/>
        </w:rPr>
        <w:t xml:space="preserve"> Федерального закона от 27 июля 2004 года N 79-ФЗ "О государственной гражданской службе Российской Федерации"</w:t>
      </w:r>
    </w:p>
    <w:p w:rsidR="00042F4B" w:rsidRPr="00042F4B" w:rsidRDefault="00042F4B" w:rsidP="00042F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42F4B">
        <w:rPr>
          <w:rFonts w:ascii="Times New Roman" w:hAnsi="Times New Roman"/>
          <w:sz w:val="26"/>
          <w:szCs w:val="26"/>
        </w:rPr>
        <w:t xml:space="preserve">В стаж муниципальной службы для назначения пенсии за выслугу лет муниципальным служащим могут быть включены (засчитаны) помимо периодов замещения должностей, указанных в </w:t>
      </w:r>
      <w:hyperlink r:id="rId10" w:history="1">
        <w:r w:rsidRPr="00042F4B">
          <w:rPr>
            <w:rFonts w:ascii="Times New Roman" w:hAnsi="Times New Roman"/>
            <w:sz w:val="26"/>
            <w:szCs w:val="26"/>
          </w:rPr>
          <w:t>части 1</w:t>
        </w:r>
      </w:hyperlink>
      <w:r w:rsidRPr="00042F4B">
        <w:rPr>
          <w:rFonts w:ascii="Times New Roman" w:hAnsi="Times New Roman"/>
          <w:sz w:val="26"/>
          <w:szCs w:val="26"/>
        </w:rPr>
        <w:t xml:space="preserve"> настоящей статьи,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совокупности не превышающие</w:t>
      </w:r>
      <w:proofErr w:type="gramEnd"/>
      <w:r w:rsidRPr="00042F4B">
        <w:rPr>
          <w:rFonts w:ascii="Times New Roman" w:hAnsi="Times New Roman"/>
          <w:sz w:val="26"/>
          <w:szCs w:val="26"/>
        </w:rPr>
        <w:t xml:space="preserve"> одного года. Решение об этом принимается комиссией по вопросам стажа муниципальной службы. Положение о комиссии по вопросам стажа муниципальной службы утверждается представительным органом </w:t>
      </w:r>
      <w:r>
        <w:rPr>
          <w:rFonts w:ascii="Times New Roman" w:hAnsi="Times New Roman"/>
          <w:sz w:val="26"/>
          <w:szCs w:val="26"/>
        </w:rPr>
        <w:t>Ханатинского</w:t>
      </w:r>
      <w:r w:rsidRPr="00042F4B">
        <w:rPr>
          <w:rFonts w:ascii="Times New Roman" w:hAnsi="Times New Roman"/>
          <w:sz w:val="26"/>
          <w:szCs w:val="26"/>
        </w:rPr>
        <w:t xml:space="preserve"> сельского муниципального образования.</w:t>
      </w:r>
    </w:p>
    <w:p w:rsidR="00042F4B" w:rsidRPr="00042F4B" w:rsidRDefault="00042F4B" w:rsidP="00042F4B">
      <w:pPr>
        <w:ind w:firstLine="846"/>
        <w:jc w:val="both"/>
        <w:rPr>
          <w:rFonts w:ascii="Times New Roman" w:hAnsi="Times New Roman"/>
          <w:sz w:val="26"/>
          <w:szCs w:val="26"/>
        </w:rPr>
      </w:pPr>
    </w:p>
    <w:p w:rsidR="00042F4B" w:rsidRPr="00042F4B" w:rsidRDefault="00042F4B" w:rsidP="00042F4B">
      <w:pPr>
        <w:ind w:firstLine="846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Глава 5. Поощрение муниципального служащего. Дисциплинарная ответственность муниципального служащего</w:t>
      </w:r>
    </w:p>
    <w:p w:rsidR="008453A7" w:rsidRDefault="008453A7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042F4B" w:rsidRDefault="00042F4B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042F4B" w:rsidRDefault="00042F4B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042F4B" w:rsidRDefault="00042F4B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042F4B" w:rsidRDefault="00042F4B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042F4B" w:rsidRDefault="00042F4B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042F4B" w:rsidRPr="00042F4B" w:rsidRDefault="00042F4B" w:rsidP="00042F4B">
      <w:pPr>
        <w:ind w:firstLine="834"/>
        <w:jc w:val="both"/>
        <w:rPr>
          <w:rFonts w:ascii="Times New Roman" w:hAnsi="Times New Roman"/>
          <w:b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lastRenderedPageBreak/>
        <w:t xml:space="preserve">Статья 18. </w:t>
      </w:r>
      <w:r w:rsidRPr="00042F4B">
        <w:rPr>
          <w:rFonts w:ascii="Times New Roman" w:hAnsi="Times New Roman"/>
          <w:b/>
          <w:sz w:val="26"/>
          <w:szCs w:val="26"/>
        </w:rPr>
        <w:t>Реестр муниципальных служащих в муниципальном образовании</w:t>
      </w:r>
    </w:p>
    <w:p w:rsidR="00042F4B" w:rsidRPr="00042F4B" w:rsidRDefault="00042F4B" w:rsidP="00042F4B">
      <w:pPr>
        <w:ind w:firstLine="858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 xml:space="preserve">1. В </w:t>
      </w:r>
      <w:r>
        <w:rPr>
          <w:rFonts w:ascii="Times New Roman" w:hAnsi="Times New Roman"/>
          <w:sz w:val="26"/>
          <w:szCs w:val="26"/>
        </w:rPr>
        <w:t>администрации Ханатинского</w:t>
      </w:r>
      <w:r w:rsidRPr="00042F4B">
        <w:rPr>
          <w:rFonts w:ascii="Times New Roman" w:hAnsi="Times New Roman"/>
          <w:sz w:val="26"/>
          <w:szCs w:val="26"/>
        </w:rPr>
        <w:t xml:space="preserve"> сельского муниципального образования  ведется реестр муниципальных служащих.</w:t>
      </w:r>
    </w:p>
    <w:p w:rsidR="00042F4B" w:rsidRPr="00042F4B" w:rsidRDefault="00042F4B" w:rsidP="00042F4B">
      <w:pPr>
        <w:ind w:firstLine="858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42F4B" w:rsidRPr="00042F4B" w:rsidRDefault="00042F4B" w:rsidP="00042F4B">
      <w:pPr>
        <w:ind w:firstLine="858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42F4B" w:rsidRPr="00042F4B" w:rsidRDefault="00042F4B" w:rsidP="00042F4B">
      <w:pPr>
        <w:ind w:firstLine="858"/>
        <w:jc w:val="both"/>
        <w:rPr>
          <w:rFonts w:ascii="Times New Roman" w:hAnsi="Times New Roman"/>
          <w:sz w:val="26"/>
          <w:szCs w:val="26"/>
        </w:rPr>
      </w:pPr>
      <w:r w:rsidRPr="00042F4B">
        <w:rPr>
          <w:rFonts w:ascii="Times New Roman" w:hAnsi="Times New Roman"/>
          <w:sz w:val="26"/>
          <w:szCs w:val="26"/>
        </w:rPr>
        <w:t xml:space="preserve">4. Порядок ведения реестра муниципальных служащих утверждается нормативным правовым актом Собрания депутатов </w:t>
      </w:r>
      <w:r>
        <w:rPr>
          <w:rFonts w:ascii="Times New Roman" w:hAnsi="Times New Roman"/>
          <w:sz w:val="26"/>
          <w:szCs w:val="26"/>
        </w:rPr>
        <w:t xml:space="preserve">Ханатинского </w:t>
      </w:r>
      <w:r w:rsidRPr="00042F4B">
        <w:rPr>
          <w:rFonts w:ascii="Times New Roman" w:hAnsi="Times New Roman"/>
          <w:sz w:val="26"/>
          <w:szCs w:val="26"/>
        </w:rPr>
        <w:t>сельского муниципального образования.</w:t>
      </w:r>
    </w:p>
    <w:p w:rsidR="00042F4B" w:rsidRPr="00042F4B" w:rsidRDefault="00042F4B" w:rsidP="008453A7">
      <w:pPr>
        <w:pStyle w:val="af8"/>
        <w:shd w:val="clear" w:color="auto" w:fill="FFFFFF"/>
        <w:tabs>
          <w:tab w:val="center" w:pos="5195"/>
        </w:tabs>
        <w:spacing w:after="0"/>
        <w:ind w:left="360"/>
        <w:jc w:val="both"/>
        <w:rPr>
          <w:sz w:val="24"/>
          <w:szCs w:val="24"/>
          <w:lang w:val="ru-RU"/>
        </w:rPr>
      </w:pPr>
    </w:p>
    <w:sectPr w:rsidR="00042F4B" w:rsidRPr="00042F4B" w:rsidSect="003B27FB">
      <w:headerReference w:type="default" r:id="rId11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27" w:rsidRDefault="00E62927">
      <w:r>
        <w:separator/>
      </w:r>
    </w:p>
  </w:endnote>
  <w:endnote w:type="continuationSeparator" w:id="0">
    <w:p w:rsidR="00E62927" w:rsidRDefault="00E6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27" w:rsidRDefault="00E62927">
      <w:r>
        <w:separator/>
      </w:r>
    </w:p>
  </w:footnote>
  <w:footnote w:type="continuationSeparator" w:id="0">
    <w:p w:rsidR="00E62927" w:rsidRDefault="00E6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1E" w:rsidRPr="006830B9" w:rsidRDefault="005B5D40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D82F1E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042F4B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:rsidR="00D82F1E" w:rsidRDefault="00D82F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F473E"/>
    <w:multiLevelType w:val="hybridMultilevel"/>
    <w:tmpl w:val="4E1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094D50"/>
    <w:multiLevelType w:val="multilevel"/>
    <w:tmpl w:val="5142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48944A0"/>
    <w:multiLevelType w:val="hybridMultilevel"/>
    <w:tmpl w:val="CE80A0CE"/>
    <w:lvl w:ilvl="0" w:tplc="3D4CFB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2F4B"/>
    <w:rsid w:val="00043DD5"/>
    <w:rsid w:val="000464A9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E2C7A"/>
    <w:rsid w:val="000E799B"/>
    <w:rsid w:val="000E7A75"/>
    <w:rsid w:val="000F0502"/>
    <w:rsid w:val="000F0D2C"/>
    <w:rsid w:val="000F13DD"/>
    <w:rsid w:val="000F1443"/>
    <w:rsid w:val="000F3D31"/>
    <w:rsid w:val="0010081B"/>
    <w:rsid w:val="00112E87"/>
    <w:rsid w:val="0012140C"/>
    <w:rsid w:val="001257A1"/>
    <w:rsid w:val="00126E5E"/>
    <w:rsid w:val="00132537"/>
    <w:rsid w:val="0013555A"/>
    <w:rsid w:val="00135584"/>
    <w:rsid w:val="001358D4"/>
    <w:rsid w:val="0013680D"/>
    <w:rsid w:val="0014003D"/>
    <w:rsid w:val="00156F39"/>
    <w:rsid w:val="00160730"/>
    <w:rsid w:val="001618FD"/>
    <w:rsid w:val="00161B02"/>
    <w:rsid w:val="001778E9"/>
    <w:rsid w:val="0018428B"/>
    <w:rsid w:val="001864FF"/>
    <w:rsid w:val="00190519"/>
    <w:rsid w:val="00194CF9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F4E12"/>
    <w:rsid w:val="001F6EF6"/>
    <w:rsid w:val="00202DD1"/>
    <w:rsid w:val="00206A0B"/>
    <w:rsid w:val="00213852"/>
    <w:rsid w:val="002138BF"/>
    <w:rsid w:val="00221DD0"/>
    <w:rsid w:val="0022555E"/>
    <w:rsid w:val="00225F54"/>
    <w:rsid w:val="002272FD"/>
    <w:rsid w:val="0025690D"/>
    <w:rsid w:val="00260ED4"/>
    <w:rsid w:val="00263780"/>
    <w:rsid w:val="0026406D"/>
    <w:rsid w:val="00275B88"/>
    <w:rsid w:val="002771B8"/>
    <w:rsid w:val="0028068E"/>
    <w:rsid w:val="00281472"/>
    <w:rsid w:val="002928C0"/>
    <w:rsid w:val="002A0C18"/>
    <w:rsid w:val="002A661D"/>
    <w:rsid w:val="002B04F2"/>
    <w:rsid w:val="002B1375"/>
    <w:rsid w:val="002B4018"/>
    <w:rsid w:val="002B6D09"/>
    <w:rsid w:val="002B7E2B"/>
    <w:rsid w:val="002C0D86"/>
    <w:rsid w:val="002C405A"/>
    <w:rsid w:val="002E02BC"/>
    <w:rsid w:val="002F1CFB"/>
    <w:rsid w:val="002F3062"/>
    <w:rsid w:val="002F379D"/>
    <w:rsid w:val="002F5A59"/>
    <w:rsid w:val="0030199F"/>
    <w:rsid w:val="003038DA"/>
    <w:rsid w:val="00305C1D"/>
    <w:rsid w:val="00306EF3"/>
    <w:rsid w:val="00310900"/>
    <w:rsid w:val="00323D81"/>
    <w:rsid w:val="0032462E"/>
    <w:rsid w:val="00325573"/>
    <w:rsid w:val="00327CAF"/>
    <w:rsid w:val="00331BD5"/>
    <w:rsid w:val="00337C50"/>
    <w:rsid w:val="00342F10"/>
    <w:rsid w:val="00360B35"/>
    <w:rsid w:val="00362BDF"/>
    <w:rsid w:val="003633A9"/>
    <w:rsid w:val="003658EB"/>
    <w:rsid w:val="00367414"/>
    <w:rsid w:val="00367514"/>
    <w:rsid w:val="0038239B"/>
    <w:rsid w:val="00382BF5"/>
    <w:rsid w:val="00390131"/>
    <w:rsid w:val="00396C12"/>
    <w:rsid w:val="0039724B"/>
    <w:rsid w:val="003A023D"/>
    <w:rsid w:val="003B27FB"/>
    <w:rsid w:val="003B5274"/>
    <w:rsid w:val="003B6C33"/>
    <w:rsid w:val="003C490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503AC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448B"/>
    <w:rsid w:val="00491ED6"/>
    <w:rsid w:val="004974BB"/>
    <w:rsid w:val="00497A33"/>
    <w:rsid w:val="004A2470"/>
    <w:rsid w:val="004A6A65"/>
    <w:rsid w:val="004B5EA5"/>
    <w:rsid w:val="004B7DAB"/>
    <w:rsid w:val="004C0E4B"/>
    <w:rsid w:val="004C3F33"/>
    <w:rsid w:val="004C6330"/>
    <w:rsid w:val="004C6D9D"/>
    <w:rsid w:val="004C71C4"/>
    <w:rsid w:val="004D61F3"/>
    <w:rsid w:val="004E090C"/>
    <w:rsid w:val="004E189A"/>
    <w:rsid w:val="004E6EE6"/>
    <w:rsid w:val="004F1C1D"/>
    <w:rsid w:val="004F4863"/>
    <w:rsid w:val="004F730A"/>
    <w:rsid w:val="004F7690"/>
    <w:rsid w:val="00501C0C"/>
    <w:rsid w:val="0050349F"/>
    <w:rsid w:val="005056CE"/>
    <w:rsid w:val="00507440"/>
    <w:rsid w:val="00511B2C"/>
    <w:rsid w:val="00524FBB"/>
    <w:rsid w:val="005315ED"/>
    <w:rsid w:val="00537AFD"/>
    <w:rsid w:val="00541673"/>
    <w:rsid w:val="00546306"/>
    <w:rsid w:val="0056335A"/>
    <w:rsid w:val="00571FCF"/>
    <w:rsid w:val="00572318"/>
    <w:rsid w:val="00574784"/>
    <w:rsid w:val="00582F0B"/>
    <w:rsid w:val="00584FAF"/>
    <w:rsid w:val="0059274F"/>
    <w:rsid w:val="005A47BE"/>
    <w:rsid w:val="005B334B"/>
    <w:rsid w:val="005B5D40"/>
    <w:rsid w:val="005B5FB7"/>
    <w:rsid w:val="005C4948"/>
    <w:rsid w:val="005C5D6A"/>
    <w:rsid w:val="005D679B"/>
    <w:rsid w:val="005D7ED5"/>
    <w:rsid w:val="005E49D0"/>
    <w:rsid w:val="005E68CA"/>
    <w:rsid w:val="005E7CD1"/>
    <w:rsid w:val="005F2D8F"/>
    <w:rsid w:val="005F5A0B"/>
    <w:rsid w:val="005F759E"/>
    <w:rsid w:val="005F7E8D"/>
    <w:rsid w:val="00603F17"/>
    <w:rsid w:val="00611073"/>
    <w:rsid w:val="00617500"/>
    <w:rsid w:val="00621238"/>
    <w:rsid w:val="006229DC"/>
    <w:rsid w:val="00636AC7"/>
    <w:rsid w:val="00644E06"/>
    <w:rsid w:val="00650899"/>
    <w:rsid w:val="0065122C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2FC0"/>
    <w:rsid w:val="00697269"/>
    <w:rsid w:val="006A1409"/>
    <w:rsid w:val="006A29C5"/>
    <w:rsid w:val="006A3664"/>
    <w:rsid w:val="006A4230"/>
    <w:rsid w:val="006A42D4"/>
    <w:rsid w:val="006A4C5B"/>
    <w:rsid w:val="006B199C"/>
    <w:rsid w:val="006B2AC8"/>
    <w:rsid w:val="006B4151"/>
    <w:rsid w:val="006B7B5C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0D46"/>
    <w:rsid w:val="00716FD6"/>
    <w:rsid w:val="00733AFD"/>
    <w:rsid w:val="0074052A"/>
    <w:rsid w:val="007428D9"/>
    <w:rsid w:val="00747D5D"/>
    <w:rsid w:val="00751F98"/>
    <w:rsid w:val="00753D36"/>
    <w:rsid w:val="00755F29"/>
    <w:rsid w:val="007579C8"/>
    <w:rsid w:val="00760184"/>
    <w:rsid w:val="0076205E"/>
    <w:rsid w:val="00764F56"/>
    <w:rsid w:val="007652AB"/>
    <w:rsid w:val="00765DFF"/>
    <w:rsid w:val="0077028C"/>
    <w:rsid w:val="007736A8"/>
    <w:rsid w:val="00780154"/>
    <w:rsid w:val="00781B23"/>
    <w:rsid w:val="00794281"/>
    <w:rsid w:val="0079432B"/>
    <w:rsid w:val="00795676"/>
    <w:rsid w:val="00795CA3"/>
    <w:rsid w:val="0079610E"/>
    <w:rsid w:val="007974FB"/>
    <w:rsid w:val="007A10AC"/>
    <w:rsid w:val="007A3D55"/>
    <w:rsid w:val="007A477E"/>
    <w:rsid w:val="007A795C"/>
    <w:rsid w:val="007B0043"/>
    <w:rsid w:val="007B254E"/>
    <w:rsid w:val="007B6DD2"/>
    <w:rsid w:val="007E1704"/>
    <w:rsid w:val="007E1863"/>
    <w:rsid w:val="007E2B50"/>
    <w:rsid w:val="007E7725"/>
    <w:rsid w:val="007F1B88"/>
    <w:rsid w:val="007F7A0F"/>
    <w:rsid w:val="00804E8A"/>
    <w:rsid w:val="00810B8B"/>
    <w:rsid w:val="008206AA"/>
    <w:rsid w:val="008210E7"/>
    <w:rsid w:val="008214D3"/>
    <w:rsid w:val="00822F6A"/>
    <w:rsid w:val="008310EC"/>
    <w:rsid w:val="008322AA"/>
    <w:rsid w:val="0083282D"/>
    <w:rsid w:val="008358DD"/>
    <w:rsid w:val="008453A7"/>
    <w:rsid w:val="00850035"/>
    <w:rsid w:val="00853F22"/>
    <w:rsid w:val="00854D54"/>
    <w:rsid w:val="0085688C"/>
    <w:rsid w:val="00871635"/>
    <w:rsid w:val="00871A49"/>
    <w:rsid w:val="00875C99"/>
    <w:rsid w:val="00882497"/>
    <w:rsid w:val="008910FF"/>
    <w:rsid w:val="008925FE"/>
    <w:rsid w:val="00894064"/>
    <w:rsid w:val="008940AB"/>
    <w:rsid w:val="008A1F24"/>
    <w:rsid w:val="008A5B06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634D"/>
    <w:rsid w:val="008D70F1"/>
    <w:rsid w:val="008E1590"/>
    <w:rsid w:val="008E240C"/>
    <w:rsid w:val="008E4677"/>
    <w:rsid w:val="008E4982"/>
    <w:rsid w:val="008E4EF5"/>
    <w:rsid w:val="008E6C0A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917AA"/>
    <w:rsid w:val="009A27EA"/>
    <w:rsid w:val="009A2A0B"/>
    <w:rsid w:val="009B1EA3"/>
    <w:rsid w:val="009B2B89"/>
    <w:rsid w:val="009B4A3B"/>
    <w:rsid w:val="009B5668"/>
    <w:rsid w:val="009B7461"/>
    <w:rsid w:val="009C28BE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A01C8D"/>
    <w:rsid w:val="00A03914"/>
    <w:rsid w:val="00A10ED2"/>
    <w:rsid w:val="00A13409"/>
    <w:rsid w:val="00A1745E"/>
    <w:rsid w:val="00A243E8"/>
    <w:rsid w:val="00A253C9"/>
    <w:rsid w:val="00A330B8"/>
    <w:rsid w:val="00A4098E"/>
    <w:rsid w:val="00A41A28"/>
    <w:rsid w:val="00A44CC1"/>
    <w:rsid w:val="00A4706C"/>
    <w:rsid w:val="00A47893"/>
    <w:rsid w:val="00A56EB2"/>
    <w:rsid w:val="00A60CA4"/>
    <w:rsid w:val="00A62C2A"/>
    <w:rsid w:val="00A649F6"/>
    <w:rsid w:val="00A72F74"/>
    <w:rsid w:val="00A730EC"/>
    <w:rsid w:val="00A76271"/>
    <w:rsid w:val="00A85D21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2267"/>
    <w:rsid w:val="00AD6B0F"/>
    <w:rsid w:val="00AE5F67"/>
    <w:rsid w:val="00AE6641"/>
    <w:rsid w:val="00AF4240"/>
    <w:rsid w:val="00B00122"/>
    <w:rsid w:val="00B02993"/>
    <w:rsid w:val="00B04452"/>
    <w:rsid w:val="00B06004"/>
    <w:rsid w:val="00B07FC2"/>
    <w:rsid w:val="00B14672"/>
    <w:rsid w:val="00B17492"/>
    <w:rsid w:val="00B17B24"/>
    <w:rsid w:val="00B314E2"/>
    <w:rsid w:val="00B31AAC"/>
    <w:rsid w:val="00B34BA1"/>
    <w:rsid w:val="00B41A45"/>
    <w:rsid w:val="00B45909"/>
    <w:rsid w:val="00B541D7"/>
    <w:rsid w:val="00B5628F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0A5A"/>
    <w:rsid w:val="00BC46D0"/>
    <w:rsid w:val="00BC4CCC"/>
    <w:rsid w:val="00BC5301"/>
    <w:rsid w:val="00BC5F96"/>
    <w:rsid w:val="00BD25B1"/>
    <w:rsid w:val="00BD2D5A"/>
    <w:rsid w:val="00BD4706"/>
    <w:rsid w:val="00BE4677"/>
    <w:rsid w:val="00BE4C7D"/>
    <w:rsid w:val="00BE7ACE"/>
    <w:rsid w:val="00BF278C"/>
    <w:rsid w:val="00BF4A20"/>
    <w:rsid w:val="00C00BA4"/>
    <w:rsid w:val="00C071F5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73D81"/>
    <w:rsid w:val="00C87F08"/>
    <w:rsid w:val="00C929E8"/>
    <w:rsid w:val="00CA2308"/>
    <w:rsid w:val="00CA2E23"/>
    <w:rsid w:val="00CA491E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257C3"/>
    <w:rsid w:val="00D30C6D"/>
    <w:rsid w:val="00D3174C"/>
    <w:rsid w:val="00D34471"/>
    <w:rsid w:val="00D353B6"/>
    <w:rsid w:val="00D35D86"/>
    <w:rsid w:val="00D368CA"/>
    <w:rsid w:val="00D4782F"/>
    <w:rsid w:val="00D5740F"/>
    <w:rsid w:val="00D57509"/>
    <w:rsid w:val="00D57EBD"/>
    <w:rsid w:val="00D7066C"/>
    <w:rsid w:val="00D734F8"/>
    <w:rsid w:val="00D735CC"/>
    <w:rsid w:val="00D75C07"/>
    <w:rsid w:val="00D7785F"/>
    <w:rsid w:val="00D80A48"/>
    <w:rsid w:val="00D82575"/>
    <w:rsid w:val="00D826D6"/>
    <w:rsid w:val="00D82F1E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25CFE"/>
    <w:rsid w:val="00E342D2"/>
    <w:rsid w:val="00E40B36"/>
    <w:rsid w:val="00E50E4E"/>
    <w:rsid w:val="00E52C03"/>
    <w:rsid w:val="00E53AD9"/>
    <w:rsid w:val="00E56DEE"/>
    <w:rsid w:val="00E62927"/>
    <w:rsid w:val="00E6675A"/>
    <w:rsid w:val="00E75B4F"/>
    <w:rsid w:val="00E81DD6"/>
    <w:rsid w:val="00E8484E"/>
    <w:rsid w:val="00E861A3"/>
    <w:rsid w:val="00E8723E"/>
    <w:rsid w:val="00EA2C32"/>
    <w:rsid w:val="00EB303F"/>
    <w:rsid w:val="00EB7B62"/>
    <w:rsid w:val="00EE65E5"/>
    <w:rsid w:val="00EF0ED9"/>
    <w:rsid w:val="00EF2155"/>
    <w:rsid w:val="00F025EA"/>
    <w:rsid w:val="00F07089"/>
    <w:rsid w:val="00F10703"/>
    <w:rsid w:val="00F1772D"/>
    <w:rsid w:val="00F2189E"/>
    <w:rsid w:val="00F26866"/>
    <w:rsid w:val="00F27768"/>
    <w:rsid w:val="00F27CB0"/>
    <w:rsid w:val="00F33084"/>
    <w:rsid w:val="00F50D52"/>
    <w:rsid w:val="00F52A85"/>
    <w:rsid w:val="00F53ED0"/>
    <w:rsid w:val="00F55FBC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5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82BF5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382BF5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382BF5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382BF5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82BF5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82BF5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382BF5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382BF5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382BF5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382BF5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382BF5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382BF5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382BF5"/>
  </w:style>
  <w:style w:type="paragraph" w:styleId="41">
    <w:name w:val="toc 4"/>
    <w:basedOn w:val="a"/>
    <w:next w:val="a"/>
    <w:link w:val="42"/>
    <w:rsid w:val="00382BF5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382BF5"/>
  </w:style>
  <w:style w:type="paragraph" w:styleId="a3">
    <w:name w:val="footer"/>
    <w:basedOn w:val="a"/>
    <w:link w:val="a4"/>
    <w:uiPriority w:val="99"/>
    <w:rsid w:val="00382BF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382BF5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382BF5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382BF5"/>
  </w:style>
  <w:style w:type="paragraph" w:styleId="7">
    <w:name w:val="toc 7"/>
    <w:basedOn w:val="a"/>
    <w:next w:val="a"/>
    <w:link w:val="70"/>
    <w:rsid w:val="00382BF5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382BF5"/>
  </w:style>
  <w:style w:type="paragraph" w:customStyle="1" w:styleId="ConsPlusNormal">
    <w:name w:val="ConsPlusNormal"/>
    <w:link w:val="ConsPlusNormal1"/>
    <w:rsid w:val="00382BF5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382BF5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382BF5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382BF5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382BF5"/>
  </w:style>
  <w:style w:type="paragraph" w:customStyle="1" w:styleId="13">
    <w:name w:val="Знак сноски1"/>
    <w:basedOn w:val="12"/>
    <w:link w:val="a5"/>
    <w:uiPriority w:val="99"/>
    <w:rsid w:val="00382BF5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382B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382BF5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382BF5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uiPriority w:val="34"/>
    <w:qFormat/>
    <w:rsid w:val="00382BF5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382BF5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382BF5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382BF5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382BF5"/>
    <w:rPr>
      <w:color w:val="auto"/>
    </w:rPr>
  </w:style>
  <w:style w:type="character" w:customStyle="1" w:styleId="Footnote1">
    <w:name w:val="Footnote1"/>
    <w:link w:val="Footnote"/>
    <w:locked/>
    <w:rsid w:val="00382BF5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382BF5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382BF5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82BF5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382BF5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382BF5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382BF5"/>
  </w:style>
  <w:style w:type="paragraph" w:styleId="8">
    <w:name w:val="toc 8"/>
    <w:basedOn w:val="a"/>
    <w:next w:val="a"/>
    <w:link w:val="80"/>
    <w:rsid w:val="00382BF5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382BF5"/>
  </w:style>
  <w:style w:type="paragraph" w:customStyle="1" w:styleId="ConsPlusNonformat">
    <w:name w:val="ConsPlusNonformat"/>
    <w:link w:val="ConsPlusNonformat1"/>
    <w:rsid w:val="00382BF5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382BF5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382BF5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382BF5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382BF5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382BF5"/>
  </w:style>
  <w:style w:type="paragraph" w:customStyle="1" w:styleId="ConsPlusCell">
    <w:name w:val="ConsPlusCell"/>
    <w:link w:val="ConsPlusCell1"/>
    <w:rsid w:val="00382BF5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382BF5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382BF5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382BF5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382BF5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382BF5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382BF5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382BF5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382BF5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382BF5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382BF5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382BF5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styleId="af8">
    <w:name w:val="Body Text Indent"/>
    <w:basedOn w:val="a"/>
    <w:link w:val="af9"/>
    <w:rsid w:val="008310EC"/>
    <w:pPr>
      <w:widowControl/>
      <w:spacing w:after="120"/>
      <w:ind w:left="283"/>
    </w:pPr>
    <w:rPr>
      <w:rFonts w:ascii="Times New Roman" w:eastAsia="Calibri" w:hAnsi="Times New Roman"/>
      <w:color w:val="auto"/>
      <w:lang w:val="en-GB"/>
    </w:rPr>
  </w:style>
  <w:style w:type="character" w:customStyle="1" w:styleId="af9">
    <w:name w:val="Основной текст с отступом Знак"/>
    <w:basedOn w:val="a0"/>
    <w:link w:val="af8"/>
    <w:rsid w:val="008310EC"/>
    <w:rPr>
      <w:rFonts w:ascii="Times New Roman" w:eastAsia="Calibri" w:hAnsi="Times New Roman" w:cs="Times New Roman"/>
      <w:lang w:val="en-GB"/>
    </w:rPr>
  </w:style>
  <w:style w:type="paragraph" w:styleId="afa">
    <w:name w:val="No Spacing"/>
    <w:link w:val="afb"/>
    <w:qFormat/>
    <w:rsid w:val="008310EC"/>
    <w:rPr>
      <w:rFonts w:cs="Times New Roman"/>
      <w:sz w:val="22"/>
      <w:szCs w:val="22"/>
    </w:rPr>
  </w:style>
  <w:style w:type="character" w:customStyle="1" w:styleId="afb">
    <w:name w:val="Без интервала Знак"/>
    <w:link w:val="afa"/>
    <w:locked/>
    <w:rsid w:val="008310EC"/>
    <w:rPr>
      <w:rFonts w:cs="Times New Roman"/>
      <w:sz w:val="22"/>
      <w:szCs w:val="22"/>
    </w:rPr>
  </w:style>
  <w:style w:type="character" w:customStyle="1" w:styleId="ConsPlusNormal0">
    <w:name w:val="ConsPlusNormal Знак"/>
    <w:locked/>
    <w:rsid w:val="008310EC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8310EC"/>
  </w:style>
  <w:style w:type="paragraph" w:customStyle="1" w:styleId="pboth">
    <w:name w:val="pboth"/>
    <w:basedOn w:val="a"/>
    <w:rsid w:val="00755F2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p1">
    <w:name w:val="p1"/>
    <w:basedOn w:val="a"/>
    <w:rsid w:val="00755F2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1">
    <w:name w:val="toc 2"/>
    <w:basedOn w:val="a"/>
    <w:next w:val="a"/>
    <w:link w:val="22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</w:style>
  <w:style w:type="paragraph" w:styleId="7">
    <w:name w:val="toc 7"/>
    <w:basedOn w:val="a"/>
    <w:next w:val="a"/>
    <w:link w:val="7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</w:style>
  <w:style w:type="paragraph" w:customStyle="1" w:styleId="13">
    <w:name w:val="Знак сноски1"/>
    <w:basedOn w:val="12"/>
    <w:link w:val="a5"/>
    <w:uiPriority w:val="99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locked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</w:style>
  <w:style w:type="paragraph" w:styleId="8">
    <w:name w:val="toc 8"/>
    <w:basedOn w:val="a"/>
    <w:next w:val="a"/>
    <w:link w:val="8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</w:style>
  <w:style w:type="paragraph" w:customStyle="1" w:styleId="ConsPlusCell">
    <w:name w:val="ConsPlusCell"/>
    <w:link w:val="ConsPlusCell1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styleId="af8">
    <w:name w:val="Body Text Indent"/>
    <w:basedOn w:val="a"/>
    <w:link w:val="af9"/>
    <w:rsid w:val="008310EC"/>
    <w:pPr>
      <w:widowControl/>
      <w:spacing w:after="120"/>
      <w:ind w:left="283"/>
    </w:pPr>
    <w:rPr>
      <w:rFonts w:ascii="Times New Roman" w:eastAsia="Calibri" w:hAnsi="Times New Roman"/>
      <w:color w:val="auto"/>
      <w:lang w:val="en-GB"/>
    </w:rPr>
  </w:style>
  <w:style w:type="character" w:customStyle="1" w:styleId="af9">
    <w:name w:val="Основной текст с отступом Знак"/>
    <w:basedOn w:val="a0"/>
    <w:link w:val="af8"/>
    <w:rsid w:val="008310EC"/>
    <w:rPr>
      <w:rFonts w:ascii="Times New Roman" w:eastAsia="Calibri" w:hAnsi="Times New Roman" w:cs="Times New Roman"/>
      <w:lang w:val="en-GB"/>
    </w:rPr>
  </w:style>
  <w:style w:type="paragraph" w:styleId="afa">
    <w:name w:val="No Spacing"/>
    <w:link w:val="afb"/>
    <w:qFormat/>
    <w:rsid w:val="008310EC"/>
    <w:rPr>
      <w:rFonts w:cs="Times New Roman"/>
      <w:sz w:val="22"/>
      <w:szCs w:val="22"/>
    </w:rPr>
  </w:style>
  <w:style w:type="character" w:customStyle="1" w:styleId="afb">
    <w:name w:val="Без интервала Знак"/>
    <w:link w:val="afa"/>
    <w:locked/>
    <w:rsid w:val="008310EC"/>
    <w:rPr>
      <w:rFonts w:cs="Times New Roman"/>
      <w:sz w:val="22"/>
      <w:szCs w:val="22"/>
    </w:rPr>
  </w:style>
  <w:style w:type="character" w:customStyle="1" w:styleId="ConsPlusNormal0">
    <w:name w:val="ConsPlusNormal Знак"/>
    <w:locked/>
    <w:rsid w:val="008310EC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8310EC"/>
  </w:style>
  <w:style w:type="paragraph" w:customStyle="1" w:styleId="pboth">
    <w:name w:val="pboth"/>
    <w:basedOn w:val="a"/>
    <w:rsid w:val="00755F2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p1">
    <w:name w:val="p1"/>
    <w:basedOn w:val="a"/>
    <w:rsid w:val="00755F2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ADFFF3CB0866EB660878A1AB0819A1BF54FB85034EF31A8914B8B58A09A30CCD44AD77E49B9FD80BCC4DvBH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FBC3874C22413E7331090D3AE2EAF6DA881006F251BCA58639DF6C4E659F48DF90345A8646E01n0FD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0362-A7DA-496E-8C57-782463B6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5223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Ханата</cp:lastModifiedBy>
  <cp:revision>7</cp:revision>
  <cp:lastPrinted>2022-01-19T08:42:00Z</cp:lastPrinted>
  <dcterms:created xsi:type="dcterms:W3CDTF">2022-04-21T10:02:00Z</dcterms:created>
  <dcterms:modified xsi:type="dcterms:W3CDTF">2023-03-28T13:19:00Z</dcterms:modified>
</cp:coreProperties>
</file>