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0" w:type="auto"/>
        <w:tblBorders>
          <w:bottom w:val="thinThickSmallGap" w:sz="24" w:space="0" w:color="auto"/>
        </w:tblBorders>
        <w:tblLayout w:type="fixed"/>
        <w:tblLook w:val="0000"/>
      </w:tblPr>
      <w:tblGrid>
        <w:gridCol w:w="4428"/>
        <w:gridCol w:w="2052"/>
        <w:gridCol w:w="4212"/>
      </w:tblGrid>
      <w:tr w:rsidR="00E078D3" w:rsidRPr="00095A3C" w:rsidTr="00B96022">
        <w:trPr>
          <w:trHeight w:val="1384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95A3C">
              <w:rPr>
                <w:rFonts w:ascii="Courier New" w:hAnsi="Courier New" w:cs="Courier New"/>
                <w:b/>
              </w:rPr>
              <w:br w:type="page"/>
            </w:r>
          </w:p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</w:rPr>
            </w:pPr>
            <w:r w:rsidRPr="00095A3C">
              <w:rPr>
                <w:rFonts w:ascii="Courier New" w:hAnsi="Courier New" w:cs="Courier New"/>
                <w:b/>
              </w:rPr>
              <w:t>ХАЛЬМГ ТАНГЧИН</w:t>
            </w:r>
          </w:p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ХАНАТА</w:t>
            </w:r>
            <w:r w:rsidRPr="00095A3C">
              <w:rPr>
                <w:rFonts w:ascii="Courier New" w:hAnsi="Courier New" w:cs="Courier New"/>
                <w:b/>
              </w:rPr>
              <w:t xml:space="preserve"> СЕЛӘНӘ</w:t>
            </w:r>
          </w:p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</w:rPr>
            </w:pPr>
            <w:r w:rsidRPr="00095A3C">
              <w:rPr>
                <w:rFonts w:ascii="Courier New" w:hAnsi="Courier New" w:cs="Courier New"/>
                <w:b/>
              </w:rPr>
              <w:t>МУНИЦИПАЛЬН БУРДӘЦИН</w:t>
            </w:r>
          </w:p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</w:rPr>
            </w:pPr>
            <w:r w:rsidRPr="00095A3C">
              <w:rPr>
                <w:rFonts w:ascii="Courier New" w:hAnsi="Courier New" w:cs="Courier New"/>
                <w:b/>
              </w:rPr>
              <w:t>ДЕПУТАТНЫРИН ХУРЫГ</w:t>
            </w:r>
          </w:p>
          <w:p w:rsidR="00E078D3" w:rsidRPr="00F53350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</w:rPr>
            </w:pPr>
          </w:p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</w:rPr>
            </w:pPr>
          </w:p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lang w:eastAsia="ru-RU"/>
              </w:rPr>
              <w:drawing>
                <wp:inline distT="0" distB="0" distL="0" distR="0">
                  <wp:extent cx="742950" cy="819150"/>
                  <wp:effectExtent l="19050" t="0" r="0" b="0"/>
                  <wp:docPr id="5" name="Рисунок 5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95A3C">
              <w:rPr>
                <w:rFonts w:ascii="Courier New" w:hAnsi="Courier New" w:cs="Courier New"/>
                <w:b/>
              </w:rPr>
              <w:t>СОБРАНИЕ ДЕПУТАТОВ</w:t>
            </w:r>
          </w:p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ХАНАТИНСКОГО</w:t>
            </w:r>
            <w:r w:rsidRPr="00095A3C">
              <w:rPr>
                <w:rFonts w:ascii="Courier New" w:hAnsi="Courier New" w:cs="Courier New"/>
                <w:b/>
              </w:rPr>
              <w:t xml:space="preserve"> СЕЛЬСКОГО МУНИЦИПАЛЬНОГО ОБРАЗОВАНИЯ</w:t>
            </w:r>
          </w:p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</w:rPr>
            </w:pPr>
            <w:r w:rsidRPr="00095A3C">
              <w:rPr>
                <w:rFonts w:ascii="Courier New" w:hAnsi="Courier New" w:cs="Courier New"/>
                <w:b/>
              </w:rPr>
              <w:t>РЕСПУБЛИКИ КАЛМЫКИЯ</w:t>
            </w:r>
          </w:p>
          <w:p w:rsidR="00E078D3" w:rsidRPr="00095A3C" w:rsidRDefault="00E078D3" w:rsidP="00B96022">
            <w:pPr>
              <w:pStyle w:val="a3"/>
              <w:ind w:left="72"/>
              <w:rPr>
                <w:rFonts w:ascii="Courier New" w:hAnsi="Courier New" w:cs="Courier New"/>
                <w:b/>
              </w:rPr>
            </w:pPr>
          </w:p>
        </w:tc>
      </w:tr>
      <w:tr w:rsidR="00E078D3" w:rsidRPr="00095A3C" w:rsidTr="00B96022">
        <w:trPr>
          <w:trHeight w:val="597"/>
        </w:trPr>
        <w:tc>
          <w:tcPr>
            <w:tcW w:w="10692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359425</w:t>
            </w:r>
            <w:r w:rsidRPr="00095A3C">
              <w:rPr>
                <w:rFonts w:ascii="Courier New" w:hAnsi="Courier New" w:cs="Courier New"/>
                <w:b/>
                <w:sz w:val="18"/>
                <w:szCs w:val="18"/>
              </w:rPr>
              <w:t>, Республика Калмыкия, Малод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ербетовский район, п. Ханата, ул. Ленина,2</w:t>
            </w:r>
            <w:r w:rsidRPr="00095A3C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</w:p>
          <w:p w:rsidR="00E078D3" w:rsidRPr="00095A3C" w:rsidRDefault="00E078D3" w:rsidP="00B96022">
            <w:pPr>
              <w:pStyle w:val="a3"/>
              <w:ind w:left="7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95A3C">
              <w:rPr>
                <w:rFonts w:ascii="Courier New" w:hAnsi="Courier New" w:cs="Courier New"/>
                <w:b/>
                <w:sz w:val="18"/>
                <w:szCs w:val="18"/>
              </w:rPr>
              <w:t>тел. (8 84734) 9-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31</w:t>
            </w:r>
            <w:r w:rsidRPr="00095A3C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97</w:t>
            </w:r>
            <w:r w:rsidRPr="00095A3C">
              <w:rPr>
                <w:rFonts w:ascii="Courier New" w:hAnsi="Courier New" w:cs="Courier New"/>
                <w:b/>
                <w:sz w:val="18"/>
                <w:szCs w:val="18"/>
              </w:rPr>
              <w:t>; Е-</w:t>
            </w:r>
            <w:r w:rsidRPr="00095A3C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mail</w:t>
            </w:r>
            <w:r w:rsidRPr="00095A3C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han</w:t>
            </w:r>
            <w:r w:rsidRPr="00095A3C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smo</w:t>
            </w:r>
            <w:r w:rsidRPr="00095A3C">
              <w:rPr>
                <w:rFonts w:ascii="Courier New" w:hAnsi="Courier New" w:cs="Courier New"/>
                <w:b/>
                <w:sz w:val="18"/>
                <w:szCs w:val="18"/>
              </w:rPr>
              <w:t>@yandex.ru</w:t>
            </w:r>
          </w:p>
        </w:tc>
      </w:tr>
    </w:tbl>
    <w:p w:rsidR="00833A85" w:rsidRPr="00833A85" w:rsidRDefault="00E078D3" w:rsidP="008F07BD">
      <w:pPr>
        <w:rPr>
          <w:rFonts w:ascii="Times New Roman" w:hAnsi="Times New Roman" w:cs="Times New Roman"/>
        </w:rPr>
      </w:pPr>
      <w:r w:rsidRPr="00E078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F07BD" w:rsidRPr="008F07BD" w:rsidRDefault="008F07BD" w:rsidP="008F07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07B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</w:t>
      </w:r>
      <w:r w:rsidR="0091293B">
        <w:rPr>
          <w:rFonts w:ascii="Times New Roman" w:hAnsi="Times New Roman" w:cs="Times New Roman"/>
          <w:b/>
          <w:bCs/>
          <w:sz w:val="24"/>
          <w:szCs w:val="24"/>
        </w:rPr>
        <w:t>Р Е Ш Е Н И Е № 12</w:t>
      </w:r>
    </w:p>
    <w:p w:rsidR="008F07BD" w:rsidRPr="008F07BD" w:rsidRDefault="008F07BD" w:rsidP="008F07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 xml:space="preserve">п. Ханата                                                             </w:t>
      </w:r>
      <w:r w:rsidR="003A77EC">
        <w:rPr>
          <w:rFonts w:ascii="Times New Roman" w:hAnsi="Times New Roman" w:cs="Times New Roman"/>
          <w:sz w:val="24"/>
          <w:szCs w:val="24"/>
        </w:rPr>
        <w:t xml:space="preserve">                              19 ноября</w:t>
      </w:r>
      <w:r w:rsidRPr="008F07BD">
        <w:rPr>
          <w:rFonts w:ascii="Times New Roman" w:hAnsi="Times New Roman" w:cs="Times New Roman"/>
          <w:sz w:val="24"/>
          <w:szCs w:val="24"/>
        </w:rPr>
        <w:t xml:space="preserve"> 2020   года </w:t>
      </w:r>
    </w:p>
    <w:p w:rsidR="008F07BD" w:rsidRP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P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Pr="008F07BD" w:rsidRDefault="008F07BD" w:rsidP="008F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7BD">
        <w:rPr>
          <w:rFonts w:ascii="Times New Roman" w:hAnsi="Times New Roman" w:cs="Times New Roman"/>
          <w:b/>
          <w:sz w:val="24"/>
          <w:szCs w:val="24"/>
        </w:rPr>
        <w:t>О проведении конкурса на должность главы Ханатинского  сельского муниципального образования Республики Калмыкия</w:t>
      </w:r>
    </w:p>
    <w:p w:rsidR="008F07BD" w:rsidRPr="008F07BD" w:rsidRDefault="008F07BD" w:rsidP="008F07BD">
      <w:pPr>
        <w:jc w:val="both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 xml:space="preserve">Согласно  статьи 37 Федерального закона от </w:t>
      </w:r>
      <w:r w:rsidRPr="008F07BD">
        <w:rPr>
          <w:rFonts w:ascii="Times New Roman" w:hAnsi="Times New Roman" w:cs="Times New Roman"/>
          <w:color w:val="000000"/>
          <w:spacing w:val="-2"/>
          <w:sz w:val="24"/>
          <w:szCs w:val="24"/>
        </w:rPr>
        <w:t>06 октября 2003 года  № 131- ФЗ</w:t>
      </w:r>
      <w:r w:rsidRPr="008F07BD">
        <w:rPr>
          <w:rFonts w:ascii="Times New Roman" w:hAnsi="Times New Roman" w:cs="Times New Roman"/>
          <w:sz w:val="24"/>
          <w:szCs w:val="24"/>
        </w:rPr>
        <w:t xml:space="preserve"> «Об общих  принципах организации местного самоуправления в Российской Федерации», в соответствии с Порядком проведения конкурса по отбору кандидатур на должность главы Ханатинского сельского муниципального образования Республики Калмыкия, Уставом Ханатинского  сельского муниципального образования Республики Калмыкия,  Собрание депутатов Ханатинского  сельского муниципального образования Республики Калмыкия</w:t>
      </w:r>
    </w:p>
    <w:p w:rsidR="008F07BD" w:rsidRDefault="008F07BD" w:rsidP="008F0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7B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A77EC" w:rsidRPr="003A77EC" w:rsidRDefault="003A77EC" w:rsidP="008F0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77EC">
        <w:rPr>
          <w:rFonts w:ascii="Times New Roman" w:hAnsi="Times New Roman" w:cs="Times New Roman"/>
          <w:sz w:val="24"/>
          <w:szCs w:val="24"/>
        </w:rPr>
        <w:t>1. Признать конкурс по отбору кандидатур на должность Главы Ханатинского сельского муниципального образования Республики Калмыкия (ахлачи) несостоявшимся</w:t>
      </w:r>
    </w:p>
    <w:p w:rsidR="003A77EC" w:rsidRDefault="003A77EC" w:rsidP="008F07BD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07BD" w:rsidRPr="008F07BD">
        <w:rPr>
          <w:rFonts w:ascii="Times New Roman" w:hAnsi="Times New Roman" w:cs="Times New Roman"/>
          <w:sz w:val="24"/>
          <w:szCs w:val="24"/>
        </w:rPr>
        <w:t xml:space="preserve">. Объявить </w:t>
      </w:r>
      <w:r>
        <w:rPr>
          <w:rFonts w:ascii="Times New Roman" w:hAnsi="Times New Roman" w:cs="Times New Roman"/>
          <w:sz w:val="24"/>
          <w:szCs w:val="24"/>
        </w:rPr>
        <w:t xml:space="preserve">повторный </w:t>
      </w:r>
      <w:r w:rsidR="008F07BD" w:rsidRPr="008F07BD">
        <w:rPr>
          <w:rFonts w:ascii="Times New Roman" w:hAnsi="Times New Roman" w:cs="Times New Roman"/>
          <w:sz w:val="24"/>
          <w:szCs w:val="24"/>
        </w:rPr>
        <w:t>конкурс на должность главы Ханатинского сельского муниципального образования Респ</w:t>
      </w:r>
      <w:r>
        <w:rPr>
          <w:rFonts w:ascii="Times New Roman" w:hAnsi="Times New Roman" w:cs="Times New Roman"/>
          <w:sz w:val="24"/>
          <w:szCs w:val="24"/>
        </w:rPr>
        <w:t>ублики Калмыкия с  19 ноября  2020 года по</w:t>
      </w:r>
    </w:p>
    <w:p w:rsidR="008F07BD" w:rsidRPr="008F07BD" w:rsidRDefault="003A77EC" w:rsidP="003A7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 декабря 2020г</w:t>
      </w:r>
    </w:p>
    <w:p w:rsidR="008F07BD" w:rsidRPr="000D4868" w:rsidRDefault="003A77EC" w:rsidP="008F07BD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07BD" w:rsidRPr="008F0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информационном вестнике Администрации Ханатинского СМО РК и разместить на официальном сайте Администрации Ханатинского СМО РК в сети Интернет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A77EC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ханата-адм.рф/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4868">
        <w:rPr>
          <w:rFonts w:ascii="Times New Roman" w:hAnsi="Times New Roman" w:cs="Times New Roman"/>
          <w:sz w:val="24"/>
          <w:szCs w:val="24"/>
          <w:lang w:val="en-US"/>
        </w:rPr>
        <w:t>etters</w:t>
      </w:r>
      <w:r w:rsidR="000D4868" w:rsidRPr="000D4868">
        <w:rPr>
          <w:rFonts w:ascii="Times New Roman" w:hAnsi="Times New Roman" w:cs="Times New Roman"/>
          <w:sz w:val="24"/>
          <w:szCs w:val="24"/>
        </w:rPr>
        <w:t>/</w:t>
      </w:r>
      <w:r w:rsidR="000D4868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0D4868" w:rsidRPr="000D4868">
        <w:rPr>
          <w:rFonts w:ascii="Times New Roman" w:hAnsi="Times New Roman" w:cs="Times New Roman"/>
          <w:sz w:val="24"/>
          <w:szCs w:val="24"/>
        </w:rPr>
        <w:t>.</w:t>
      </w:r>
      <w:r w:rsidR="000D4868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="000D4868" w:rsidRPr="000D4868">
        <w:rPr>
          <w:rFonts w:ascii="Times New Roman" w:hAnsi="Times New Roman" w:cs="Times New Roman"/>
          <w:sz w:val="24"/>
          <w:szCs w:val="24"/>
        </w:rPr>
        <w:t>/</w:t>
      </w:r>
    </w:p>
    <w:p w:rsidR="000D4868" w:rsidRPr="000D4868" w:rsidRDefault="00C30045" w:rsidP="000D4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07BD" w:rsidRPr="008F07BD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с момента подписания. </w:t>
      </w:r>
    </w:p>
    <w:p w:rsidR="000D4868" w:rsidRDefault="000D4868" w:rsidP="000D48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7BD" w:rsidRPr="000D4868" w:rsidRDefault="00C30045" w:rsidP="000D4868">
      <w:pPr>
        <w:jc w:val="both"/>
        <w:rPr>
          <w:rFonts w:ascii="Times New Roman" w:hAnsi="Times New Roman" w:cs="Times New Roman"/>
          <w:sz w:val="24"/>
          <w:szCs w:val="24"/>
        </w:rPr>
      </w:pPr>
      <w:r w:rsidRPr="000D4868">
        <w:rPr>
          <w:rFonts w:ascii="Times New Roman" w:hAnsi="Times New Roman" w:cs="Times New Roman"/>
          <w:color w:val="000000"/>
          <w:sz w:val="28"/>
        </w:rPr>
        <w:t xml:space="preserve"> </w:t>
      </w:r>
      <w:r w:rsidR="008F07BD" w:rsidRPr="000D4868">
        <w:rPr>
          <w:rFonts w:ascii="Times New Roman" w:hAnsi="Times New Roman" w:cs="Times New Roman"/>
        </w:rPr>
        <w:t xml:space="preserve">Председатель Собрания депутатов </w:t>
      </w:r>
    </w:p>
    <w:p w:rsidR="008F07BD" w:rsidRPr="000D4868" w:rsidRDefault="008F07BD" w:rsidP="000D4868">
      <w:pPr>
        <w:rPr>
          <w:rFonts w:ascii="Times New Roman" w:hAnsi="Times New Roman" w:cs="Times New Roman"/>
        </w:rPr>
      </w:pPr>
      <w:r w:rsidRPr="000D4868">
        <w:rPr>
          <w:rFonts w:ascii="Times New Roman" w:hAnsi="Times New Roman" w:cs="Times New Roman"/>
        </w:rPr>
        <w:t>Ханатинского сельского</w:t>
      </w:r>
    </w:p>
    <w:p w:rsidR="008F07BD" w:rsidRPr="000D4868" w:rsidRDefault="008F07BD" w:rsidP="000D4868">
      <w:pPr>
        <w:rPr>
          <w:rFonts w:ascii="Times New Roman" w:hAnsi="Times New Roman" w:cs="Times New Roman"/>
        </w:rPr>
      </w:pPr>
      <w:r w:rsidRPr="000D4868">
        <w:rPr>
          <w:rFonts w:ascii="Times New Roman" w:hAnsi="Times New Roman" w:cs="Times New Roman"/>
        </w:rPr>
        <w:t>муниципального образовании</w:t>
      </w:r>
    </w:p>
    <w:p w:rsidR="008F07BD" w:rsidRPr="000D4868" w:rsidRDefault="008F07BD" w:rsidP="000D4868">
      <w:pPr>
        <w:rPr>
          <w:rFonts w:ascii="Times New Roman" w:hAnsi="Times New Roman" w:cs="Times New Roman"/>
        </w:rPr>
      </w:pPr>
      <w:r w:rsidRPr="000D4868">
        <w:rPr>
          <w:rFonts w:ascii="Times New Roman" w:hAnsi="Times New Roman" w:cs="Times New Roman"/>
        </w:rPr>
        <w:t xml:space="preserve">Республики Калмыкия </w:t>
      </w:r>
      <w:r w:rsidRPr="000D4868">
        <w:rPr>
          <w:rFonts w:ascii="Times New Roman" w:hAnsi="Times New Roman" w:cs="Times New Roman"/>
        </w:rPr>
        <w:tab/>
        <w:t xml:space="preserve">                                                                  Б.И. Бургуева         </w:t>
      </w:r>
    </w:p>
    <w:p w:rsidR="000D4868" w:rsidRDefault="000D4868" w:rsidP="008F07BD">
      <w:pPr>
        <w:pStyle w:val="af0"/>
        <w:ind w:left="5760"/>
        <w:rPr>
          <w:rFonts w:ascii="Times New Roman" w:hAnsi="Times New Roman" w:cs="Times New Roman"/>
          <w:lang w:val="en-US"/>
        </w:rPr>
      </w:pPr>
    </w:p>
    <w:p w:rsidR="008F07BD" w:rsidRPr="008F07BD" w:rsidRDefault="008F07BD" w:rsidP="008F07BD">
      <w:pPr>
        <w:pStyle w:val="af0"/>
        <w:ind w:left="5760"/>
        <w:rPr>
          <w:rFonts w:ascii="Times New Roman" w:hAnsi="Times New Roman" w:cs="Times New Roman"/>
        </w:rPr>
      </w:pPr>
      <w:r w:rsidRPr="008F07BD">
        <w:rPr>
          <w:rFonts w:ascii="Times New Roman" w:hAnsi="Times New Roman" w:cs="Times New Roman"/>
        </w:rPr>
        <w:lastRenderedPageBreak/>
        <w:t>Приложение</w:t>
      </w:r>
    </w:p>
    <w:p w:rsidR="008F07BD" w:rsidRPr="008F07BD" w:rsidRDefault="008F07BD" w:rsidP="008F07BD">
      <w:pPr>
        <w:pStyle w:val="af0"/>
        <w:ind w:left="5760"/>
        <w:rPr>
          <w:rFonts w:ascii="Times New Roman" w:hAnsi="Times New Roman" w:cs="Times New Roman"/>
        </w:rPr>
      </w:pPr>
      <w:r w:rsidRPr="008F07BD">
        <w:rPr>
          <w:rFonts w:ascii="Times New Roman" w:hAnsi="Times New Roman" w:cs="Times New Roman"/>
        </w:rPr>
        <w:t>к решению Собрания депутатов</w:t>
      </w:r>
    </w:p>
    <w:p w:rsidR="008F07BD" w:rsidRPr="008F07BD" w:rsidRDefault="008F07BD" w:rsidP="008F07BD">
      <w:pPr>
        <w:pStyle w:val="af0"/>
        <w:ind w:left="5760"/>
        <w:rPr>
          <w:rFonts w:ascii="Times New Roman" w:hAnsi="Times New Roman" w:cs="Times New Roman"/>
        </w:rPr>
      </w:pPr>
      <w:r w:rsidRPr="008F07BD">
        <w:rPr>
          <w:rFonts w:ascii="Times New Roman" w:hAnsi="Times New Roman" w:cs="Times New Roman"/>
        </w:rPr>
        <w:t>Ханатинского сельского муниципального</w:t>
      </w:r>
    </w:p>
    <w:p w:rsidR="008F07BD" w:rsidRPr="008F07BD" w:rsidRDefault="008F07BD" w:rsidP="008F07BD">
      <w:pPr>
        <w:pStyle w:val="af0"/>
        <w:ind w:left="5760"/>
        <w:rPr>
          <w:rFonts w:ascii="Times New Roman" w:hAnsi="Times New Roman" w:cs="Times New Roman"/>
        </w:rPr>
      </w:pPr>
      <w:r w:rsidRPr="008F07BD">
        <w:rPr>
          <w:rFonts w:ascii="Times New Roman" w:hAnsi="Times New Roman" w:cs="Times New Roman"/>
        </w:rPr>
        <w:t>образования Республики Калмыкия «О</w:t>
      </w:r>
      <w:r>
        <w:rPr>
          <w:rFonts w:ascii="Times New Roman" w:hAnsi="Times New Roman" w:cs="Times New Roman"/>
        </w:rPr>
        <w:t xml:space="preserve"> </w:t>
      </w:r>
      <w:r w:rsidRPr="008F07BD">
        <w:rPr>
          <w:rFonts w:ascii="Times New Roman" w:hAnsi="Times New Roman" w:cs="Times New Roman"/>
        </w:rPr>
        <w:t>проведении конкурса на  должность главы</w:t>
      </w:r>
    </w:p>
    <w:p w:rsidR="008F07BD" w:rsidRPr="008F07BD" w:rsidRDefault="000D4868" w:rsidP="008F07BD">
      <w:pPr>
        <w:pStyle w:val="af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lang w:val="en-US"/>
        </w:rPr>
        <w:t>19</w:t>
      </w:r>
      <w:r w:rsidR="008F07BD" w:rsidRPr="008F0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ноября</w:t>
      </w:r>
      <w:r w:rsidR="008F07BD" w:rsidRPr="008F07BD">
        <w:rPr>
          <w:rFonts w:ascii="Times New Roman" w:hAnsi="Times New Roman" w:cs="Times New Roman"/>
          <w:bCs/>
        </w:rPr>
        <w:t xml:space="preserve"> 2020  года</w:t>
      </w:r>
    </w:p>
    <w:p w:rsidR="008F07BD" w:rsidRPr="008F07BD" w:rsidRDefault="008F07BD" w:rsidP="008F07BD">
      <w:pPr>
        <w:rPr>
          <w:rFonts w:ascii="Times New Roman" w:hAnsi="Times New Roman" w:cs="Times New Roman"/>
          <w:color w:val="000000"/>
        </w:rPr>
      </w:pPr>
    </w:p>
    <w:p w:rsidR="008F07BD" w:rsidRPr="008F07BD" w:rsidRDefault="008F07BD" w:rsidP="008F0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8F07B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F07BD" w:rsidRPr="008F07BD" w:rsidRDefault="008F07BD" w:rsidP="008F07B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7BD">
        <w:rPr>
          <w:rFonts w:ascii="Times New Roman" w:hAnsi="Times New Roman" w:cs="Times New Roman"/>
          <w:b/>
          <w:sz w:val="24"/>
          <w:szCs w:val="24"/>
        </w:rPr>
        <w:t>об условиях конкурса по отбору кандидатур на должность главы Ханатинского сельского муниципального образования Республики Калмыкия</w:t>
      </w:r>
    </w:p>
    <w:p w:rsidR="008F07BD" w:rsidRPr="008F07BD" w:rsidRDefault="008F07BD" w:rsidP="008F07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  Собрание депутатов Ханатинского сельского муниципального образования Республики Калмыкия объявляет о проведении конкурса по отбору кандидатур на должность Главы Ханатинского сельского муниципального образования Республики Калмыкия</w:t>
      </w:r>
    </w:p>
    <w:p w:rsidR="008F07BD" w:rsidRPr="008F07BD" w:rsidRDefault="008F07BD" w:rsidP="008F07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bCs/>
          <w:sz w:val="24"/>
          <w:szCs w:val="24"/>
        </w:rPr>
        <w:t>1. Конкурс состоится</w:t>
      </w:r>
      <w:r w:rsidR="000D4868">
        <w:rPr>
          <w:rFonts w:ascii="Times New Roman" w:hAnsi="Times New Roman" w:cs="Times New Roman"/>
          <w:sz w:val="24"/>
          <w:szCs w:val="24"/>
        </w:rPr>
        <w:t> 09</w:t>
      </w:r>
      <w:r w:rsidRPr="008F07BD">
        <w:rPr>
          <w:rFonts w:ascii="Times New Roman" w:hAnsi="Times New Roman" w:cs="Times New Roman"/>
          <w:sz w:val="24"/>
          <w:szCs w:val="24"/>
        </w:rPr>
        <w:t xml:space="preserve"> </w:t>
      </w:r>
      <w:r w:rsidR="000D4868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8F07BD">
        <w:rPr>
          <w:rFonts w:ascii="Times New Roman" w:hAnsi="Times New Roman" w:cs="Times New Roman"/>
          <w:bCs/>
          <w:sz w:val="24"/>
          <w:szCs w:val="24"/>
        </w:rPr>
        <w:t xml:space="preserve"> 2020 года в 10-00 часов</w:t>
      </w:r>
      <w:r w:rsidRPr="008F07BD">
        <w:rPr>
          <w:rFonts w:ascii="Times New Roman" w:hAnsi="Times New Roman" w:cs="Times New Roman"/>
          <w:sz w:val="24"/>
          <w:szCs w:val="24"/>
        </w:rPr>
        <w:t> в Здании администрации Ханатинского сельского муниципального образования Республики Калмыкия по адресу: п. Ханата, ул. Ленина, 2.</w:t>
      </w:r>
    </w:p>
    <w:p w:rsidR="008F07BD" w:rsidRPr="008F07BD" w:rsidRDefault="008F07BD" w:rsidP="008F07B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BD">
        <w:rPr>
          <w:rFonts w:ascii="Times New Roman" w:hAnsi="Times New Roman" w:cs="Times New Roman"/>
          <w:b/>
          <w:bCs/>
          <w:sz w:val="24"/>
          <w:szCs w:val="24"/>
        </w:rPr>
        <w:t>2. К кандидату на должность главы Ханатинского сельского муниципального образования Республики Калмыкия предъявляются следующие требования:</w:t>
      </w:r>
    </w:p>
    <w:p w:rsidR="008F07BD" w:rsidRPr="008F07BD" w:rsidRDefault="008F07BD" w:rsidP="008F07BD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наличие гражданства Российской Федерации;</w:t>
      </w:r>
    </w:p>
    <w:p w:rsidR="008F07BD" w:rsidRPr="008F07BD" w:rsidRDefault="008F07BD" w:rsidP="008F07BD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владение государственным языком Российской Федерации;</w:t>
      </w:r>
    </w:p>
    <w:p w:rsidR="008F07BD" w:rsidRPr="008F07BD" w:rsidRDefault="008F07BD" w:rsidP="008F07BD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образования;</w:t>
      </w:r>
    </w:p>
    <w:p w:rsidR="008F07BD" w:rsidRPr="008F07BD" w:rsidRDefault="008F07BD" w:rsidP="008F07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4) стаж муниципальной или государственной службы не менее двух лет или стаж работы по специальности не менее пяти лет, а также наличие стажа работы на должностях руководителя, заместителя руководителя организации, государственного органа, органа местного самоуправления, руководителя их структурного подразделения;</w:t>
      </w:r>
    </w:p>
    <w:p w:rsidR="008F07BD" w:rsidRPr="008F07BD" w:rsidRDefault="008F07BD" w:rsidP="008F07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5) знание </w:t>
      </w:r>
      <w:hyperlink r:id="rId8" w:tgtFrame="_blank" w:history="1">
        <w:r w:rsidRPr="008F07B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F07BD">
        <w:rPr>
          <w:rFonts w:ascii="Times New Roman" w:hAnsi="Times New Roman" w:cs="Times New Roman"/>
          <w:sz w:val="24"/>
          <w:szCs w:val="24"/>
        </w:rPr>
        <w:t> 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Степного Уложения (Конституции) Республики Калмыкия, законов и иных нормативных правовых актов Республики Калмыкия, </w:t>
      </w:r>
      <w:hyperlink r:id="rId9" w:tgtFrame="_blank" w:history="1">
        <w:r w:rsidRPr="008F07BD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F07BD">
        <w:rPr>
          <w:rFonts w:ascii="Times New Roman" w:hAnsi="Times New Roman" w:cs="Times New Roman"/>
          <w:sz w:val="24"/>
          <w:szCs w:val="24"/>
        </w:rPr>
        <w:t xml:space="preserve"> Ханатинского сельского муниципального образования Республики Калмыкия и иных действующих муниципальных правовых актов органов местного самоуправления, необходимых для исполнения полномочий;</w:t>
      </w:r>
    </w:p>
    <w:p w:rsidR="008F07BD" w:rsidRPr="008F07BD" w:rsidRDefault="008F07BD" w:rsidP="008F07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6)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F07BD" w:rsidRPr="008F07BD" w:rsidRDefault="008F07BD" w:rsidP="008F07B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B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Гражданин не допускается к участию в конкурсе при наличии одного или нескольких из следующих оснований:</w:t>
      </w:r>
    </w:p>
    <w:p w:rsidR="008F07BD" w:rsidRPr="008F07BD" w:rsidRDefault="008F07BD" w:rsidP="008F07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неполное предоставление документов, а также предоставление ложных сведений;</w:t>
      </w:r>
    </w:p>
    <w:p w:rsidR="008F07BD" w:rsidRPr="008F07BD" w:rsidRDefault="008F07BD" w:rsidP="008F07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несоответствие гражданина требованиям к кандидатам на должность главы муниципального образования;</w:t>
      </w:r>
    </w:p>
    <w:p w:rsidR="008F07BD" w:rsidRPr="008F07BD" w:rsidRDefault="008F07BD" w:rsidP="008F07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наличие следующих обстоятельств:</w:t>
      </w:r>
    </w:p>
    <w:p w:rsidR="008F07BD" w:rsidRPr="008F07BD" w:rsidRDefault="008F07BD" w:rsidP="008F07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а) признание судом недееспособным или содержание в местах лишения свободы по приговору суда;</w:t>
      </w:r>
    </w:p>
    <w:p w:rsidR="008F07BD" w:rsidRPr="008F07BD" w:rsidRDefault="008F07BD" w:rsidP="008F07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б) наличие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F07BD" w:rsidRPr="008F07BD" w:rsidRDefault="008F07BD" w:rsidP="008F07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в) гражданин осужден к лишению свободы за совершение тяжких и (или) особо тяжких преступлений и имеет на день проведения конкурса неснятую и непогашенную судимость за указанные преступления;</w:t>
      </w:r>
    </w:p>
    <w:p w:rsidR="008F07BD" w:rsidRPr="008F07BD" w:rsidRDefault="008F07BD" w:rsidP="008F07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г) гражданин осужден к лишению свободы за совершение тяжких преступлений, судимость которого снята или погашена, - до истечения десяти лет со дня снятия или погашения судимости;</w:t>
      </w:r>
    </w:p>
    <w:p w:rsidR="008F07BD" w:rsidRPr="008F07BD" w:rsidRDefault="008F07BD" w:rsidP="00C30045">
      <w:pPr>
        <w:pStyle w:val="af0"/>
        <w:ind w:left="90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 xml:space="preserve">в) гражданин осужден к лишению свободы за совершение особо тяжких     </w:t>
      </w:r>
    </w:p>
    <w:p w:rsidR="008F07BD" w:rsidRPr="008F07BD" w:rsidRDefault="008F07BD" w:rsidP="00C30045">
      <w:pPr>
        <w:pStyle w:val="af0"/>
        <w:ind w:left="90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преступлений, судимость которого снята или погашена, - до истечения пятнадцати лет со дня снятия или погашения судимости;</w:t>
      </w:r>
    </w:p>
    <w:p w:rsidR="008F07BD" w:rsidRPr="008F07BD" w:rsidRDefault="008F07BD" w:rsidP="00C30045">
      <w:pPr>
        <w:pStyle w:val="af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г) гражданин осужден за совершение преступлений экстремистской направленности, предусмотренных Уголовным </w:t>
      </w:r>
      <w:hyperlink r:id="rId10" w:tgtFrame="_blank" w:history="1">
        <w:r w:rsidRPr="008F07B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07BD">
        <w:rPr>
          <w:rFonts w:ascii="Times New Roman" w:hAnsi="Times New Roman" w:cs="Times New Roman"/>
          <w:sz w:val="24"/>
          <w:szCs w:val="24"/>
        </w:rPr>
        <w:t> Российской Федерации, и имеет на день проведения конкурса неснятую и непогашенную судимость за указанные преступления, если на таких лиц не распространяется действие </w:t>
      </w:r>
      <w:hyperlink r:id="rId11" w:tgtFrame="_blank" w:history="1">
        <w:r w:rsidRPr="008F07BD">
          <w:rPr>
            <w:rFonts w:ascii="Times New Roman" w:hAnsi="Times New Roman" w:cs="Times New Roman"/>
            <w:sz w:val="24"/>
            <w:szCs w:val="24"/>
          </w:rPr>
          <w:t>подпунктов «б»</w:t>
        </w:r>
      </w:hyperlink>
      <w:r w:rsidRPr="008F07BD">
        <w:rPr>
          <w:rFonts w:ascii="Times New Roman" w:hAnsi="Times New Roman" w:cs="Times New Roman"/>
          <w:sz w:val="24"/>
          <w:szCs w:val="24"/>
        </w:rPr>
        <w:t> и </w:t>
      </w:r>
      <w:hyperlink r:id="rId12" w:tgtFrame="_blank" w:history="1">
        <w:r w:rsidRPr="008F07BD">
          <w:rPr>
            <w:rFonts w:ascii="Times New Roman" w:hAnsi="Times New Roman" w:cs="Times New Roman"/>
            <w:sz w:val="24"/>
            <w:szCs w:val="24"/>
          </w:rPr>
          <w:t>«в»</w:t>
        </w:r>
      </w:hyperlink>
      <w:r w:rsidRPr="008F07BD">
        <w:rPr>
          <w:rFonts w:ascii="Times New Roman" w:hAnsi="Times New Roman" w:cs="Times New Roman"/>
          <w:sz w:val="24"/>
          <w:szCs w:val="24"/>
        </w:rPr>
        <w:t> настоящего пункта;</w:t>
      </w:r>
    </w:p>
    <w:p w:rsidR="008F07BD" w:rsidRPr="008F07BD" w:rsidRDefault="008F07BD" w:rsidP="00C30045">
      <w:pPr>
        <w:pStyle w:val="af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д</w:t>
      </w:r>
      <w:r w:rsidR="00C30045">
        <w:rPr>
          <w:rFonts w:ascii="Times New Roman" w:hAnsi="Times New Roman" w:cs="Times New Roman"/>
          <w:sz w:val="24"/>
          <w:szCs w:val="24"/>
        </w:rPr>
        <w:t>.</w:t>
      </w:r>
      <w:r w:rsidRPr="008F07BD">
        <w:rPr>
          <w:rFonts w:ascii="Times New Roman" w:hAnsi="Times New Roman" w:cs="Times New Roman"/>
          <w:sz w:val="24"/>
          <w:szCs w:val="24"/>
        </w:rPr>
        <w:t>) гражданин подвергнут административному наказанию за совершение административных правонарушений, предусмотренных </w:t>
      </w:r>
      <w:hyperlink r:id="rId13" w:tgtFrame="_blank" w:history="1">
        <w:r w:rsidRPr="008F07BD">
          <w:rPr>
            <w:rFonts w:ascii="Times New Roman" w:hAnsi="Times New Roman" w:cs="Times New Roman"/>
            <w:sz w:val="24"/>
            <w:szCs w:val="24"/>
          </w:rPr>
          <w:t>статьями 20.3</w:t>
        </w:r>
      </w:hyperlink>
      <w:r w:rsidRPr="008F07BD">
        <w:rPr>
          <w:rFonts w:ascii="Times New Roman" w:hAnsi="Times New Roman" w:cs="Times New Roman"/>
          <w:sz w:val="24"/>
          <w:szCs w:val="24"/>
        </w:rPr>
        <w:t> и </w:t>
      </w:r>
      <w:hyperlink r:id="rId14" w:tgtFrame="_blank" w:history="1">
        <w:r w:rsidRPr="008F07BD">
          <w:rPr>
            <w:rFonts w:ascii="Times New Roman" w:hAnsi="Times New Roman" w:cs="Times New Roman"/>
            <w:sz w:val="24"/>
            <w:szCs w:val="24"/>
          </w:rPr>
          <w:t>20.29</w:t>
        </w:r>
      </w:hyperlink>
      <w:r w:rsidRPr="008F07BD">
        <w:rPr>
          <w:rFonts w:ascii="Times New Roman" w:hAnsi="Times New Roman" w:cs="Times New Roman"/>
          <w:sz w:val="24"/>
          <w:szCs w:val="24"/>
        </w:rPr>
        <w:t> Кодекса Российской Федерации об административных правонарушениях, если проведение конкурса состоится до окончания срока, в течение которого лицо считается подвергнутым административному наказанию</w:t>
      </w:r>
    </w:p>
    <w:p w:rsidR="008F07BD" w:rsidRPr="008F07BD" w:rsidRDefault="008F07BD" w:rsidP="00C30045">
      <w:pPr>
        <w:pStyle w:val="af0"/>
        <w:rPr>
          <w:rFonts w:ascii="Times New Roman" w:hAnsi="Times New Roman" w:cs="Times New Roman"/>
          <w:sz w:val="24"/>
          <w:szCs w:val="24"/>
        </w:rPr>
      </w:pPr>
      <w:r w:rsidRPr="008F07BD">
        <w:rPr>
          <w:rFonts w:ascii="Times New Roman" w:hAnsi="Times New Roman" w:cs="Times New Roman"/>
          <w:sz w:val="24"/>
          <w:szCs w:val="24"/>
        </w:rPr>
        <w:t>е) гражданин, в отношении которого вступившим в силу решением суда установлен факт нарушения ограничений, предусмотренных </w:t>
      </w:r>
      <w:hyperlink r:id="rId15" w:tgtFrame="_blank" w:history="1">
        <w:r w:rsidRPr="008F07BD">
          <w:rPr>
            <w:rFonts w:ascii="Times New Roman" w:hAnsi="Times New Roman" w:cs="Times New Roman"/>
            <w:sz w:val="24"/>
            <w:szCs w:val="24"/>
          </w:rPr>
          <w:t>пунктом 1 статьи 56</w:t>
        </w:r>
      </w:hyperlink>
      <w:r w:rsidRPr="008F07BD">
        <w:rPr>
          <w:rFonts w:ascii="Times New Roman" w:hAnsi="Times New Roman" w:cs="Times New Roman"/>
          <w:sz w:val="24"/>
          <w:szCs w:val="24"/>
        </w:rPr>
        <w:t> Федерального закона «Об основных гарантиях избирательных прав и права на участие в референдуме граждан Российской Федерации», либо совершения действий, предусмотренных подпунктом "ж"</w:t>
      </w:r>
      <w:hyperlink r:id="rId16" w:tgtFrame="_blank" w:history="1">
        <w:r w:rsidRPr="008F07BD">
          <w:rPr>
            <w:rFonts w:ascii="Times New Roman" w:hAnsi="Times New Roman" w:cs="Times New Roman"/>
            <w:sz w:val="24"/>
            <w:szCs w:val="24"/>
          </w:rPr>
          <w:t>пункта 7</w:t>
        </w:r>
      </w:hyperlink>
      <w:r w:rsidRPr="008F07BD">
        <w:rPr>
          <w:rFonts w:ascii="Times New Roman" w:hAnsi="Times New Roman" w:cs="Times New Roman"/>
          <w:sz w:val="24"/>
          <w:szCs w:val="24"/>
        </w:rPr>
        <w:t> и подпунктом "ж" </w:t>
      </w:r>
      <w:hyperlink r:id="rId17" w:tgtFrame="_blank" w:history="1">
        <w:r w:rsidRPr="008F07BD">
          <w:rPr>
            <w:rFonts w:ascii="Times New Roman" w:hAnsi="Times New Roman" w:cs="Times New Roman"/>
            <w:sz w:val="24"/>
            <w:szCs w:val="24"/>
          </w:rPr>
          <w:t>пункта 8 статьи 76</w:t>
        </w:r>
      </w:hyperlink>
      <w:r w:rsidRPr="008F07BD">
        <w:rPr>
          <w:rFonts w:ascii="Times New Roman" w:hAnsi="Times New Roman" w:cs="Times New Roman"/>
          <w:sz w:val="24"/>
          <w:szCs w:val="24"/>
        </w:rPr>
        <w:t> вышеуказанного Федерального закона, если указанные нарушения либо действия совершены до дня проведения конкурса в течение установленного законом срока полномочий органа местного самоуправления, в котором назначен конкурс должностного лица.  </w:t>
      </w:r>
    </w:p>
    <w:p w:rsidR="008F07BD" w:rsidRPr="008F07BD" w:rsidRDefault="008F07BD" w:rsidP="008F07B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7BD">
        <w:rPr>
          <w:rFonts w:ascii="Times New Roman" w:hAnsi="Times New Roman" w:cs="Times New Roman"/>
          <w:b/>
          <w:bCs/>
          <w:sz w:val="24"/>
          <w:szCs w:val="24"/>
        </w:rPr>
        <w:t>4. Гражданин, изъявивший желание участвовать в конкурсе, лично представляет в конкурсную комиссию следующие документы: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 xml:space="preserve">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</w:t>
      </w:r>
      <w:r w:rsidRPr="00C30045">
        <w:rPr>
          <w:rFonts w:ascii="Times New Roman" w:hAnsi="Times New Roman" w:cs="Times New Roman"/>
          <w:sz w:val="24"/>
          <w:szCs w:val="24"/>
        </w:rPr>
        <w:lastRenderedPageBreak/>
        <w:t>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судимостей.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иной документ, заменяющий паспорт гражданина, и его копия;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>автобиография в свободной форме;</w:t>
      </w:r>
    </w:p>
    <w:p w:rsidR="008F07BD" w:rsidRPr="00C30045" w:rsidRDefault="00941C56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8F07BD" w:rsidRPr="00C30045">
          <w:rPr>
            <w:rFonts w:ascii="Times New Roman" w:hAnsi="Times New Roman" w:cs="Times New Roman"/>
            <w:sz w:val="24"/>
            <w:szCs w:val="24"/>
          </w:rPr>
          <w:t>анкета</w:t>
        </w:r>
      </w:hyperlink>
      <w:r w:rsidR="008F07BD" w:rsidRPr="00C30045">
        <w:rPr>
          <w:rFonts w:ascii="Times New Roman" w:hAnsi="Times New Roman" w:cs="Times New Roman"/>
          <w:sz w:val="24"/>
          <w:szCs w:val="24"/>
        </w:rPr>
        <w:t> по форме, утвержденной распоряжением Правительства Российской Федерации от 26 мая 2005 года № 667-р;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 xml:space="preserve">медицинская справка (врачебное профессионально-консультативное заключение) по </w:t>
      </w:r>
      <w:hyperlink r:id="rId19" w:tgtFrame="_blank" w:history="1">
        <w:r w:rsidRPr="00C30045">
          <w:rPr>
            <w:rFonts w:ascii="Times New Roman" w:hAnsi="Times New Roman" w:cs="Times New Roman"/>
            <w:sz w:val="24"/>
            <w:szCs w:val="24"/>
          </w:rPr>
          <w:t>форме 086-У</w:t>
        </w:r>
      </w:hyperlink>
      <w:r w:rsidRPr="00C30045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15 декабря 2014 года № 834н;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>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>документ, подтверждающий сведения об образовании, и его копия;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>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службу, и его копия;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 </w:t>
      </w:r>
      <w:hyperlink r:id="rId20" w:tgtFrame="_blank" w:history="1">
        <w:r w:rsidRPr="00C3004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30045">
        <w:rPr>
          <w:rFonts w:ascii="Times New Roman" w:hAnsi="Times New Roman" w:cs="Times New Roman"/>
          <w:sz w:val="24"/>
          <w:szCs w:val="24"/>
        </w:rPr>
        <w:t>, установленной Указом Президента Российской Федерации от 23 июня 2014 года  № 460 «Об утверждении формы справки о доходах, расходах, об имуществе и обязательствах  имущественного характера и внесении изменений в некоторые акты Президента Российской Федерации»;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 xml:space="preserve"> согласие участника конкурса на обработку его персональных данных;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 xml:space="preserve">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045">
        <w:rPr>
          <w:rFonts w:ascii="Times New Roman" w:hAnsi="Times New Roman" w:cs="Times New Roman"/>
          <w:bCs/>
          <w:sz w:val="24"/>
          <w:szCs w:val="24"/>
        </w:rPr>
        <w:t> Документы для участия в конкурсе принимаются сек</w:t>
      </w:r>
      <w:r w:rsidR="000D4868">
        <w:rPr>
          <w:rFonts w:ascii="Times New Roman" w:hAnsi="Times New Roman" w:cs="Times New Roman"/>
          <w:bCs/>
          <w:sz w:val="24"/>
          <w:szCs w:val="24"/>
        </w:rPr>
        <w:t>ретарем конкурсной комиссии с 19 ноября по 09 декабря</w:t>
      </w:r>
      <w:r w:rsidRPr="00C30045">
        <w:rPr>
          <w:rFonts w:ascii="Times New Roman" w:hAnsi="Times New Roman" w:cs="Times New Roman"/>
          <w:bCs/>
          <w:sz w:val="24"/>
          <w:szCs w:val="24"/>
        </w:rPr>
        <w:t xml:space="preserve"> 2020 года включительно по адресу: п. Ханата, ул. Ленина, 2. 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>Время приема документов: понедельник – пятница с 10-00 до 13-00 часов. В субботу, воскресенье и нерабочие праздничные дни прием документов не осуществляется.</w:t>
      </w:r>
    </w:p>
    <w:p w:rsidR="008F07BD" w:rsidRPr="00C30045" w:rsidRDefault="008F07BD" w:rsidP="00C30045">
      <w:pPr>
        <w:pStyle w:val="af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C30045">
        <w:rPr>
          <w:rFonts w:ascii="Times New Roman" w:hAnsi="Times New Roman" w:cs="Times New Roman"/>
          <w:sz w:val="24"/>
          <w:szCs w:val="24"/>
        </w:rPr>
        <w:t>Телефон для справок: 8(84734)93 - 197</w:t>
      </w:r>
    </w:p>
    <w:p w:rsidR="008F07BD" w:rsidRPr="008F07BD" w:rsidRDefault="008F07BD" w:rsidP="00C30045">
      <w:pPr>
        <w:jc w:val="both"/>
        <w:rPr>
          <w:rFonts w:ascii="Times New Roman" w:hAnsi="Times New Roman" w:cs="Times New Roman"/>
        </w:rPr>
      </w:pPr>
    </w:p>
    <w:p w:rsidR="008F07BD" w:rsidRP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P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P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F07BD" w:rsidRDefault="008F07BD" w:rsidP="008F07BD">
      <w:pPr>
        <w:pStyle w:val="ac"/>
        <w:jc w:val="both"/>
        <w:rPr>
          <w:b w:val="0"/>
          <w:sz w:val="24"/>
        </w:rPr>
      </w:pPr>
    </w:p>
    <w:p w:rsidR="00833A85" w:rsidRPr="00833A85" w:rsidRDefault="00833A85" w:rsidP="00833A85">
      <w:pPr>
        <w:tabs>
          <w:tab w:val="left" w:pos="2295"/>
        </w:tabs>
        <w:rPr>
          <w:rFonts w:ascii="Times New Roman" w:hAnsi="Times New Roman" w:cs="Times New Roman"/>
        </w:rPr>
      </w:pPr>
    </w:p>
    <w:sectPr w:rsidR="00833A85" w:rsidRPr="00833A85" w:rsidSect="0038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D5" w:rsidRDefault="003C23D5" w:rsidP="00D90D19">
      <w:pPr>
        <w:spacing w:after="0" w:line="240" w:lineRule="auto"/>
      </w:pPr>
      <w:r>
        <w:separator/>
      </w:r>
    </w:p>
  </w:endnote>
  <w:endnote w:type="continuationSeparator" w:id="0">
    <w:p w:rsidR="003C23D5" w:rsidRDefault="003C23D5" w:rsidP="00D9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D5" w:rsidRDefault="003C23D5" w:rsidP="00D90D19">
      <w:pPr>
        <w:spacing w:after="0" w:line="240" w:lineRule="auto"/>
      </w:pPr>
      <w:r>
        <w:separator/>
      </w:r>
    </w:p>
  </w:footnote>
  <w:footnote w:type="continuationSeparator" w:id="0">
    <w:p w:rsidR="003C23D5" w:rsidRDefault="003C23D5" w:rsidP="00D90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738"/>
    <w:multiLevelType w:val="hybridMultilevel"/>
    <w:tmpl w:val="F2F0A4F4"/>
    <w:lvl w:ilvl="0" w:tplc="A82E96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B50025"/>
    <w:multiLevelType w:val="hybridMultilevel"/>
    <w:tmpl w:val="6CBE0D2C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B76076"/>
    <w:multiLevelType w:val="hybridMultilevel"/>
    <w:tmpl w:val="AF840764"/>
    <w:lvl w:ilvl="0" w:tplc="A82E96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037994"/>
    <w:multiLevelType w:val="hybridMultilevel"/>
    <w:tmpl w:val="0ED0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68C0"/>
    <w:multiLevelType w:val="hybridMultilevel"/>
    <w:tmpl w:val="C686B81A"/>
    <w:lvl w:ilvl="0" w:tplc="A82E9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07C"/>
    <w:multiLevelType w:val="hybridMultilevel"/>
    <w:tmpl w:val="16840350"/>
    <w:lvl w:ilvl="0" w:tplc="A82E9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AE7366"/>
    <w:multiLevelType w:val="hybridMultilevel"/>
    <w:tmpl w:val="CA84B9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3E13050"/>
    <w:multiLevelType w:val="hybridMultilevel"/>
    <w:tmpl w:val="3A38C756"/>
    <w:lvl w:ilvl="0" w:tplc="B6B034A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4E6F"/>
    <w:multiLevelType w:val="hybridMultilevel"/>
    <w:tmpl w:val="F6269284"/>
    <w:lvl w:ilvl="0" w:tplc="B6B034A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E527E9"/>
    <w:multiLevelType w:val="hybridMultilevel"/>
    <w:tmpl w:val="8E6AFB24"/>
    <w:lvl w:ilvl="0" w:tplc="A82E9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2A5275"/>
    <w:multiLevelType w:val="hybridMultilevel"/>
    <w:tmpl w:val="21F0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931"/>
    <w:rsid w:val="000D4868"/>
    <w:rsid w:val="00190C3B"/>
    <w:rsid w:val="001C259F"/>
    <w:rsid w:val="00227729"/>
    <w:rsid w:val="00231B52"/>
    <w:rsid w:val="002404B7"/>
    <w:rsid w:val="0036731A"/>
    <w:rsid w:val="003828B5"/>
    <w:rsid w:val="003A77EC"/>
    <w:rsid w:val="003C23D5"/>
    <w:rsid w:val="0054095B"/>
    <w:rsid w:val="00603FF7"/>
    <w:rsid w:val="006059D9"/>
    <w:rsid w:val="00727F52"/>
    <w:rsid w:val="00833A85"/>
    <w:rsid w:val="008C6CA7"/>
    <w:rsid w:val="008F07BD"/>
    <w:rsid w:val="0091293B"/>
    <w:rsid w:val="00941C56"/>
    <w:rsid w:val="00A257DD"/>
    <w:rsid w:val="00B77931"/>
    <w:rsid w:val="00C30045"/>
    <w:rsid w:val="00C47136"/>
    <w:rsid w:val="00CB22C0"/>
    <w:rsid w:val="00D90D19"/>
    <w:rsid w:val="00E078D3"/>
    <w:rsid w:val="00FC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B5"/>
  </w:style>
  <w:style w:type="paragraph" w:styleId="1">
    <w:name w:val="heading 1"/>
    <w:basedOn w:val="a"/>
    <w:next w:val="a"/>
    <w:link w:val="10"/>
    <w:uiPriority w:val="9"/>
    <w:qFormat/>
    <w:rsid w:val="008F0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078D3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3A8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9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D19"/>
  </w:style>
  <w:style w:type="paragraph" w:styleId="a7">
    <w:name w:val="footer"/>
    <w:basedOn w:val="a"/>
    <w:link w:val="a8"/>
    <w:uiPriority w:val="99"/>
    <w:semiHidden/>
    <w:unhideWhenUsed/>
    <w:rsid w:val="00D9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D19"/>
  </w:style>
  <w:style w:type="character" w:customStyle="1" w:styleId="90">
    <w:name w:val="Заголовок 9 Знак"/>
    <w:basedOn w:val="a0"/>
    <w:link w:val="9"/>
    <w:uiPriority w:val="99"/>
    <w:rsid w:val="00E078D3"/>
    <w:rPr>
      <w:rFonts w:ascii="Arial" w:eastAsia="Calibri" w:hAnsi="Arial" w:cs="Arial"/>
      <w:lang w:eastAsia="ru-RU"/>
    </w:rPr>
  </w:style>
  <w:style w:type="character" w:styleId="a9">
    <w:name w:val="Hyperlink"/>
    <w:basedOn w:val="a0"/>
    <w:uiPriority w:val="99"/>
    <w:rsid w:val="00E078D3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078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07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E078D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E078D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0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E078D3"/>
  </w:style>
  <w:style w:type="paragraph" w:styleId="ae">
    <w:name w:val="Balloon Text"/>
    <w:basedOn w:val="a"/>
    <w:link w:val="af"/>
    <w:uiPriority w:val="99"/>
    <w:semiHidden/>
    <w:unhideWhenUsed/>
    <w:rsid w:val="00E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78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8F0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7e0330db281fa0ea8c3433446f90e732&amp;url=consultantplus%3A%2F%2Foffline%2Fref%3D041B1582DDFF2FB73D70B78A262844962319C988BD9E5C67F5D8F2B0T5H" TargetMode="External"/><Relationship Id="rId13" Type="http://schemas.openxmlformats.org/officeDocument/2006/relationships/hyperlink" Target="https://docviewer.yandex.ru/r.xml?sk=7e0330db281fa0ea8c3433446f90e732&amp;url=consultantplus%3A%2F%2Foffline%2Fref%3DA368088779F543A4B017D45A60D4318DE56DB8C0008337AC89FD501FC9C0A2B28FED34AD592D0CACp0h5G" TargetMode="External"/><Relationship Id="rId18" Type="http://schemas.openxmlformats.org/officeDocument/2006/relationships/hyperlink" Target="https://docviewer.yandex.ru/r.xml?sk=7e0330db281fa0ea8c3433446f90e732&amp;url=consultantplus%3A%2F%2Foffline%2Fref%3DC902FD6EAC8E2F4DFBACBED0821B1E44B6D809C687F335F32A6400BE94759D5D9B2D997132CD7CM2x5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viewer.yandex.ru/r.xml?sk=7e0330db281fa0ea8c3433446f90e732&amp;url=file%3A%2F%2F%2FF%3A%5C%5C%25D1%2581%25D0%25B0%25D0%25B9%25D1%2582%5C%5C%25D0%25BA%25D0%25BE%25D0%25BD%25D0%25BA%25D1%2583%25D1%2580%25D1%2581%25D1%258B%5C%5C%25D0%2598%25D0%259D%25D0%25A4%25D0%259E%25D0%25A0%25D0%259C%25D0%2590%25D0%25A6%25D0%2598%25D0%25AF%2520%25D0%259E%25D0%2591%2520%25D0%25A3%25D0%25A1%25D0%259B%25D0%259E%25D0%2592%25D0%2598%25D0%25AF%25D0%25A5%2520%25D0%259A%25D0%259E%25D0%259D%25D0%259A%25D0%25A3%25D0%25A0%25D0%25A1%25D0%2590.docx%22+%5Cl+%22Par5" TargetMode="External"/><Relationship Id="rId17" Type="http://schemas.openxmlformats.org/officeDocument/2006/relationships/hyperlink" Target="https://docviewer.yandex.ru/r.xml?sk=7e0330db281fa0ea8c3433446f90e732&amp;url=http%3A%2F%2Fdocs.cntd.ru%2Fdocument%2F9018201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7e0330db281fa0ea8c3433446f90e732&amp;url=http%3A%2F%2Fdocs.cntd.ru%2Fdocument%2F901820138" TargetMode="External"/><Relationship Id="rId20" Type="http://schemas.openxmlformats.org/officeDocument/2006/relationships/hyperlink" Target="https://docviewer.yandex.ru/r.xml?sk=7e0330db281fa0ea8c3433446f90e732&amp;url=consultantplus%3A%2F%2Foffline%2Fref%3DC902FD6EAC8E2F4DFBACBED0821B1E44B0DF05C085F068F9223D0CBC937AC24A9C64957032CD7C26MFx0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7e0330db281fa0ea8c3433446f90e732&amp;url=file%3A%2F%2F%2FF%3A%5C%5C%25D1%2581%25D0%25B0%25D0%25B9%25D1%2582%5C%5C%25D0%25BA%25D0%25BE%25D0%25BD%25D0%25BA%25D1%2583%25D1%2580%25D1%2581%25D1%258B%5C%5C%25D0%2598%25D0%259D%25D0%25A4%25D0%259E%25D0%25A0%25D0%259C%25D0%2590%25D0%25A6%25D0%2598%25D0%25AF%2520%25D0%259E%25D0%2591%2520%25D0%25A3%25D0%25A1%25D0%259B%25D0%259E%25D0%2592%25D0%2598%25D0%25AF%25D0%25A5%2520%25D0%259A%25D0%259E%25D0%259D%25D0%259A%25D0%25A3%25D0%25A0%25D0%25A1%25D0%2590.docx%22+%5Cl+%22Par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r.xml?sk=7e0330db281fa0ea8c3433446f90e732&amp;url=http%3A%2F%2Fdocs.cntd.ru%2Fdocument%2F901820138" TargetMode="External"/><Relationship Id="rId10" Type="http://schemas.openxmlformats.org/officeDocument/2006/relationships/hyperlink" Target="https://docviewer.yandex.ru/r.xml?sk=7e0330db281fa0ea8c3433446f90e732&amp;url=consultantplus%3A%2F%2Foffline%2Fref%3DA368088779F543A4B017D45A60D4318DE56DB8C0018637AC89FD501FC9C0A2B28FED34AD592D03ACp0hEG" TargetMode="External"/><Relationship Id="rId19" Type="http://schemas.openxmlformats.org/officeDocument/2006/relationships/hyperlink" Target="https://docviewer.yandex.ru/r.xml?sk=7e0330db281fa0ea8c3433446f90e732&amp;url=consultantplus%3A%2F%2Foffline%2Fref%3DC902FD6EAC8E2F4DFBACBED0821B1E44B0DE04CC85FB68F9223D0CBC937AC24A9C64957032CC7E25MFx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7e0330db281fa0ea8c3433446f90e732&amp;url=consultantplus%3A%2F%2Foffline%2Fref%3D041B1582DDFF2FB73D70A98730441E99271A9080B2C8023AF1D2A75D5E2061ABCC7C96C176E86EFE8B20A1B8T8H" TargetMode="External"/><Relationship Id="rId14" Type="http://schemas.openxmlformats.org/officeDocument/2006/relationships/hyperlink" Target="https://docviewer.yandex.ru/r.xml?sk=7e0330db281fa0ea8c3433446f90e732&amp;url=consultantplus%3A%2F%2Foffline%2Fref%3DA368088779F543A4B017D45A60D4318DE56DB8C0008337AC89FD501FC9C0A2B28FED34AD59280AAAp0h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Ханата</dc:creator>
  <cp:keywords/>
  <dc:description/>
  <cp:lastModifiedBy>Ханата</cp:lastModifiedBy>
  <cp:revision>14</cp:revision>
  <cp:lastPrinted>2020-09-25T08:02:00Z</cp:lastPrinted>
  <dcterms:created xsi:type="dcterms:W3CDTF">2020-09-15T06:39:00Z</dcterms:created>
  <dcterms:modified xsi:type="dcterms:W3CDTF">2020-11-30T08:26:00Z</dcterms:modified>
</cp:coreProperties>
</file>