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620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383"/>
        <w:gridCol w:w="1701"/>
        <w:gridCol w:w="4536"/>
      </w:tblGrid>
      <w:tr w:rsidR="003A7ADC" w:rsidRPr="001108E8" w:rsidTr="003A7ADC">
        <w:trPr>
          <w:trHeight w:val="1384"/>
        </w:trPr>
        <w:tc>
          <w:tcPr>
            <w:tcW w:w="43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ХАЛЬМГ ТАНГЧИН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ХАНАТА СЕЛЭНЭ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МУНИЦИПАЛЬН БУРДЭЦИН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ДЕПУТАТНЫРИН ХУРЫГ</w:t>
            </w:r>
          </w:p>
          <w:p w:rsidR="003A7ADC" w:rsidRPr="001108E8" w:rsidRDefault="003A7ADC" w:rsidP="003A7ADC">
            <w:pPr>
              <w:keepNext/>
              <w:outlineLvl w:val="0"/>
              <w:rPr>
                <w:lang w:val="ru-RU"/>
              </w:rPr>
            </w:pPr>
            <w:r w:rsidRPr="001108E8">
              <w:rPr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3A7ADC" w:rsidRPr="001108E8" w:rsidRDefault="003A7ADC" w:rsidP="003A7ADC">
            <w:pPr>
              <w:keepNext/>
              <w:outlineLvl w:val="0"/>
              <w:rPr>
                <w:lang w:val="ru-RU"/>
              </w:rPr>
            </w:pPr>
            <w:r w:rsidRPr="001108E8">
              <w:rPr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7ADC" w:rsidRPr="001108E8" w:rsidRDefault="003A7ADC" w:rsidP="003A7ADC">
            <w:pPr>
              <w:jc w:val="center"/>
              <w:rPr>
                <w:bCs/>
                <w:lang w:val="ru-RU"/>
              </w:rPr>
            </w:pPr>
            <w:r w:rsidRPr="001108E8">
              <w:rPr>
                <w:bCs/>
                <w:noProof/>
                <w:lang w:val="ru-RU"/>
              </w:rPr>
              <w:drawing>
                <wp:inline distT="0" distB="0" distL="0" distR="0">
                  <wp:extent cx="781050" cy="876300"/>
                  <wp:effectExtent l="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ADC" w:rsidRPr="001108E8" w:rsidRDefault="003A7ADC" w:rsidP="003A7ADC">
            <w:pPr>
              <w:rPr>
                <w:bCs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</w:t>
            </w:r>
          </w:p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</w:p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      РЕШЕНИЕ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СОБРАНИЕ ДЕПУТАТОВ ХАНАТИНСКОГО СЕЛЬСКОГО МУНИЦИПАЛЬНОГО ОБРАЗОВАНИЯ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РЕСПУБЛИКИ КАЛМЫКИЯ</w:t>
            </w:r>
          </w:p>
          <w:p w:rsidR="003A7ADC" w:rsidRPr="001108E8" w:rsidRDefault="003A7ADC" w:rsidP="003A7ADC">
            <w:pPr>
              <w:rPr>
                <w:rFonts w:ascii="Courier New" w:hAnsi="Courier New"/>
                <w:bCs/>
                <w:lang w:val="ru-RU"/>
              </w:rPr>
            </w:pPr>
          </w:p>
        </w:tc>
      </w:tr>
    </w:tbl>
    <w:p w:rsidR="002A2115" w:rsidRPr="001108E8" w:rsidRDefault="003A7ADC">
      <w:pPr>
        <w:rPr>
          <w:lang w:val="ru-RU"/>
        </w:rPr>
      </w:pPr>
      <w:r w:rsidRPr="001108E8">
        <w:rPr>
          <w:lang w:val="ru-RU"/>
        </w:rPr>
        <w:t>359425; Республика Калмыкия; Малодербетовский район; п. Ханата; ул. Ленина, 2; тел. (84734) 91-940</w:t>
      </w:r>
    </w:p>
    <w:p w:rsidR="003A7ADC" w:rsidRPr="001108E8" w:rsidRDefault="003A7ADC">
      <w:pPr>
        <w:rPr>
          <w:lang w:val="ru-RU"/>
        </w:rPr>
      </w:pPr>
    </w:p>
    <w:p w:rsidR="002F39DE" w:rsidRPr="002F39DE" w:rsidRDefault="002F39DE" w:rsidP="002F39DE">
      <w:pPr>
        <w:rPr>
          <w:b/>
          <w:sz w:val="24"/>
          <w:szCs w:val="24"/>
          <w:lang w:val="ru-RU"/>
        </w:rPr>
      </w:pPr>
    </w:p>
    <w:p w:rsidR="002F39DE" w:rsidRPr="00AC79E1" w:rsidRDefault="00AC79E1" w:rsidP="002F39DE">
      <w:pPr>
        <w:pStyle w:val="a8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 xml:space="preserve">РЕШЕНИЕ № </w:t>
      </w:r>
      <w:r>
        <w:rPr>
          <w:b/>
          <w:bCs/>
          <w:sz w:val="26"/>
          <w:szCs w:val="26"/>
          <w:lang w:val="ru-RU"/>
        </w:rPr>
        <w:t>2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F39DE" w:rsidRPr="002F39DE" w:rsidTr="002506A3">
        <w:tc>
          <w:tcPr>
            <w:tcW w:w="3190" w:type="dxa"/>
            <w:hideMark/>
          </w:tcPr>
          <w:p w:rsidR="002F39DE" w:rsidRPr="002F39DE" w:rsidRDefault="00E51B83" w:rsidP="00E51B83">
            <w:pPr>
              <w:pStyle w:val="a8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10 января 2020</w:t>
            </w:r>
            <w:r w:rsidRPr="002F39DE">
              <w:rPr>
                <w:sz w:val="26"/>
                <w:szCs w:val="26"/>
                <w:lang w:val="ru-RU"/>
              </w:rPr>
              <w:t xml:space="preserve"> года</w:t>
            </w:r>
            <w:r>
              <w:rPr>
                <w:sz w:val="26"/>
                <w:szCs w:val="26"/>
                <w:lang w:val="ru-RU"/>
              </w:rPr>
              <w:t xml:space="preserve">                          </w:t>
            </w:r>
          </w:p>
        </w:tc>
        <w:tc>
          <w:tcPr>
            <w:tcW w:w="3190" w:type="dxa"/>
          </w:tcPr>
          <w:p w:rsidR="002F39DE" w:rsidRPr="002F39DE" w:rsidRDefault="002F39DE" w:rsidP="002506A3">
            <w:pPr>
              <w:pStyle w:val="a8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3191" w:type="dxa"/>
            <w:hideMark/>
          </w:tcPr>
          <w:p w:rsidR="002F39DE" w:rsidRPr="002F39DE" w:rsidRDefault="00E51B83" w:rsidP="002506A3">
            <w:pPr>
              <w:pStyle w:val="a8"/>
              <w:jc w:val="right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2F39DE"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Ханата</w:t>
            </w:r>
          </w:p>
        </w:tc>
      </w:tr>
    </w:tbl>
    <w:tbl>
      <w:tblPr>
        <w:tblpPr w:leftFromText="180" w:rightFromText="180" w:vertAnchor="page" w:horzAnchor="margin" w:tblpXSpec="center" w:tblpY="406"/>
        <w:tblW w:w="10620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383"/>
        <w:gridCol w:w="1701"/>
        <w:gridCol w:w="4536"/>
      </w:tblGrid>
      <w:tr w:rsidR="00582774" w:rsidRPr="001108E8" w:rsidTr="002506A3">
        <w:trPr>
          <w:trHeight w:val="1384"/>
        </w:trPr>
        <w:tc>
          <w:tcPr>
            <w:tcW w:w="43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82774" w:rsidRPr="001108E8" w:rsidRDefault="00582774" w:rsidP="002506A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582774" w:rsidRPr="001108E8" w:rsidRDefault="00582774" w:rsidP="002506A3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582774" w:rsidRPr="001108E8" w:rsidRDefault="00582774" w:rsidP="002506A3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ХАЛЬМГ ТАНГЧИН</w:t>
            </w:r>
          </w:p>
          <w:p w:rsidR="00582774" w:rsidRPr="001108E8" w:rsidRDefault="00582774" w:rsidP="002506A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ХАНАТА СЕЛЭНЭ</w:t>
            </w:r>
          </w:p>
          <w:p w:rsidR="00582774" w:rsidRPr="001108E8" w:rsidRDefault="00582774" w:rsidP="002506A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МУНИЦИПАЛЬН БУРДЭЦИН</w:t>
            </w:r>
          </w:p>
          <w:p w:rsidR="00582774" w:rsidRPr="001108E8" w:rsidRDefault="00582774" w:rsidP="002506A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ДЕПУТАТНЫРИН ХУРЫГ</w:t>
            </w:r>
          </w:p>
          <w:p w:rsidR="00582774" w:rsidRPr="001108E8" w:rsidRDefault="00582774" w:rsidP="002506A3">
            <w:pPr>
              <w:keepNext/>
              <w:outlineLvl w:val="0"/>
              <w:rPr>
                <w:lang w:val="ru-RU"/>
              </w:rPr>
            </w:pPr>
            <w:r w:rsidRPr="001108E8">
              <w:rPr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582774" w:rsidRPr="001108E8" w:rsidRDefault="00582774" w:rsidP="002506A3">
            <w:pPr>
              <w:keepNext/>
              <w:outlineLvl w:val="0"/>
              <w:rPr>
                <w:lang w:val="ru-RU"/>
              </w:rPr>
            </w:pPr>
            <w:r w:rsidRPr="001108E8">
              <w:rPr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82774" w:rsidRPr="001108E8" w:rsidRDefault="00582774" w:rsidP="002506A3">
            <w:pPr>
              <w:jc w:val="center"/>
              <w:rPr>
                <w:bCs/>
                <w:lang w:val="ru-RU"/>
              </w:rPr>
            </w:pPr>
            <w:r w:rsidRPr="001108E8">
              <w:rPr>
                <w:bCs/>
                <w:noProof/>
                <w:lang w:val="ru-RU"/>
              </w:rPr>
              <w:drawing>
                <wp:inline distT="0" distB="0" distL="0" distR="0">
                  <wp:extent cx="781050" cy="876300"/>
                  <wp:effectExtent l="0" t="0" r="0" b="0"/>
                  <wp:docPr id="3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774" w:rsidRPr="001108E8" w:rsidRDefault="00582774" w:rsidP="002506A3">
            <w:pPr>
              <w:rPr>
                <w:bCs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82774" w:rsidRPr="001108E8" w:rsidRDefault="00582774" w:rsidP="002506A3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</w:t>
            </w:r>
          </w:p>
          <w:p w:rsidR="00582774" w:rsidRPr="001108E8" w:rsidRDefault="00582774" w:rsidP="002506A3">
            <w:pPr>
              <w:rPr>
                <w:bCs/>
                <w:sz w:val="22"/>
                <w:szCs w:val="22"/>
                <w:lang w:val="ru-RU"/>
              </w:rPr>
            </w:pPr>
          </w:p>
          <w:p w:rsidR="00582774" w:rsidRPr="001108E8" w:rsidRDefault="00582774" w:rsidP="002506A3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      РЕШЕНИЕ</w:t>
            </w:r>
          </w:p>
          <w:p w:rsidR="00582774" w:rsidRPr="001108E8" w:rsidRDefault="00582774" w:rsidP="002506A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СОБРАНИЕ ДЕПУТАТОВ ХАНАТИНСКОГО СЕЛЬСКОГО МУНИЦИПАЛЬНОГО ОБРАЗОВАНИЯ</w:t>
            </w:r>
          </w:p>
          <w:p w:rsidR="00582774" w:rsidRPr="001108E8" w:rsidRDefault="00582774" w:rsidP="002506A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РЕСПУБЛИКИ КАЛМЫКИЯ</w:t>
            </w:r>
          </w:p>
          <w:p w:rsidR="00582774" w:rsidRPr="001108E8" w:rsidRDefault="00582774" w:rsidP="002506A3">
            <w:pPr>
              <w:rPr>
                <w:rFonts w:ascii="Courier New" w:hAnsi="Courier New"/>
                <w:bCs/>
                <w:lang w:val="ru-RU"/>
              </w:rPr>
            </w:pPr>
          </w:p>
        </w:tc>
      </w:tr>
    </w:tbl>
    <w:tbl>
      <w:tblPr>
        <w:tblW w:w="0" w:type="auto"/>
        <w:tblInd w:w="-176" w:type="dxa"/>
        <w:tblLook w:val="04A0"/>
      </w:tblPr>
      <w:tblGrid>
        <w:gridCol w:w="4679"/>
      </w:tblGrid>
      <w:tr w:rsidR="00582774" w:rsidRPr="00772237" w:rsidTr="002506A3">
        <w:tc>
          <w:tcPr>
            <w:tcW w:w="4679" w:type="dxa"/>
          </w:tcPr>
          <w:p w:rsidR="00E51B83" w:rsidRDefault="00E51B83" w:rsidP="002506A3">
            <w:pPr>
              <w:pStyle w:val="a8"/>
              <w:contextualSpacing/>
              <w:rPr>
                <w:b/>
                <w:sz w:val="24"/>
                <w:szCs w:val="24"/>
                <w:lang w:val="ru-RU"/>
              </w:rPr>
            </w:pPr>
          </w:p>
          <w:p w:rsidR="00582774" w:rsidRPr="00582774" w:rsidRDefault="00582774" w:rsidP="002506A3">
            <w:pPr>
              <w:pStyle w:val="a8"/>
              <w:contextualSpacing/>
              <w:rPr>
                <w:b/>
                <w:sz w:val="24"/>
                <w:szCs w:val="24"/>
                <w:lang w:val="ru-RU" w:eastAsia="ar-SA"/>
              </w:rPr>
            </w:pPr>
            <w:r w:rsidRPr="00582774">
              <w:rPr>
                <w:b/>
                <w:sz w:val="24"/>
                <w:szCs w:val="24"/>
                <w:lang w:val="ru-RU"/>
              </w:rPr>
              <w:t>«О внесении изменений и дополнений в Устав Ханатинского сельского муниципального образования Республики Калмыкия»</w:t>
            </w:r>
            <w:r w:rsidR="007C5159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582774" w:rsidRPr="00582774" w:rsidRDefault="00582774" w:rsidP="00EF3C3A">
      <w:pPr>
        <w:pStyle w:val="a8"/>
        <w:ind w:firstLine="720"/>
        <w:contextualSpacing/>
        <w:jc w:val="both"/>
        <w:rPr>
          <w:sz w:val="24"/>
          <w:szCs w:val="24"/>
          <w:lang w:val="ru-RU" w:eastAsia="ar-SA"/>
        </w:rPr>
      </w:pPr>
      <w:proofErr w:type="gramStart"/>
      <w:r w:rsidRPr="00582774">
        <w:rPr>
          <w:sz w:val="24"/>
          <w:szCs w:val="24"/>
          <w:lang w:val="ru-RU"/>
        </w:rPr>
        <w:t>В целях приведения Устава Ханатинского сельского муниципального образования в соответствие с федеральным и республиканским законодательством, в соответствии с пунктом 1 части 10 статьи 35, 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Ханатинского сельского муниципального образования Республики Калмыкия Собрание депутатов Ханатинского  сельского</w:t>
      </w:r>
      <w:proofErr w:type="gramEnd"/>
      <w:r w:rsidRPr="00582774">
        <w:rPr>
          <w:sz w:val="24"/>
          <w:szCs w:val="24"/>
          <w:lang w:val="ru-RU"/>
        </w:rPr>
        <w:t xml:space="preserve"> муниципального образования Республики Калмыкия                             </w:t>
      </w:r>
    </w:p>
    <w:p w:rsidR="00582774" w:rsidRPr="00582774" w:rsidRDefault="00582774" w:rsidP="00582774">
      <w:pPr>
        <w:pStyle w:val="a8"/>
        <w:ind w:left="-426" w:firstLine="720"/>
        <w:contextualSpacing/>
        <w:jc w:val="center"/>
        <w:rPr>
          <w:bCs/>
          <w:sz w:val="24"/>
          <w:szCs w:val="24"/>
          <w:lang w:val="ru-RU"/>
        </w:rPr>
      </w:pPr>
      <w:r w:rsidRPr="00582774">
        <w:rPr>
          <w:bCs/>
          <w:sz w:val="24"/>
          <w:szCs w:val="24"/>
          <w:lang w:val="ru-RU"/>
        </w:rPr>
        <w:t>РЕШИЛО:</w:t>
      </w:r>
    </w:p>
    <w:p w:rsidR="00582774" w:rsidRPr="00582774" w:rsidRDefault="00582774" w:rsidP="00E51B83">
      <w:pPr>
        <w:shd w:val="clear" w:color="auto" w:fill="FFFFFF"/>
        <w:ind w:right="57" w:firstLine="708"/>
        <w:contextualSpacing/>
        <w:jc w:val="both"/>
        <w:rPr>
          <w:sz w:val="24"/>
          <w:szCs w:val="24"/>
          <w:lang w:val="ru-RU"/>
        </w:rPr>
      </w:pPr>
      <w:r w:rsidRPr="00582774">
        <w:rPr>
          <w:sz w:val="24"/>
          <w:szCs w:val="24"/>
          <w:lang w:val="ru-RU"/>
        </w:rPr>
        <w:t xml:space="preserve">1. Внести в Устав Ханатинского сельского муниципального образования Республики Калмыкия, утвержденный решением Собрания депутатов Ханатинского сельского муниципального образования Республики Калмыкия от </w:t>
      </w:r>
      <w:r w:rsidR="00C13902">
        <w:rPr>
          <w:sz w:val="24"/>
          <w:szCs w:val="24"/>
          <w:lang w:val="ru-RU"/>
        </w:rPr>
        <w:t>26 августа 2016г № 2</w:t>
      </w:r>
      <w:r w:rsidRPr="00582774">
        <w:rPr>
          <w:sz w:val="24"/>
          <w:szCs w:val="24"/>
          <w:lang w:val="ru-RU"/>
        </w:rPr>
        <w:t xml:space="preserve"> (с изменениями и дополне</w:t>
      </w:r>
      <w:r w:rsidR="00070981">
        <w:rPr>
          <w:sz w:val="24"/>
          <w:szCs w:val="24"/>
          <w:lang w:val="ru-RU"/>
        </w:rPr>
        <w:t xml:space="preserve">ниями № 2 </w:t>
      </w:r>
      <w:r w:rsidRPr="00582774">
        <w:rPr>
          <w:sz w:val="24"/>
          <w:szCs w:val="24"/>
          <w:lang w:val="ru-RU"/>
        </w:rPr>
        <w:t xml:space="preserve">от </w:t>
      </w:r>
      <w:r w:rsidR="00070981">
        <w:rPr>
          <w:sz w:val="24"/>
          <w:szCs w:val="24"/>
          <w:lang w:val="ru-RU"/>
        </w:rPr>
        <w:t>26.04.2018г, № 2 от 04</w:t>
      </w:r>
      <w:r w:rsidR="00AE6F68">
        <w:rPr>
          <w:sz w:val="24"/>
          <w:szCs w:val="24"/>
          <w:lang w:val="ru-RU"/>
        </w:rPr>
        <w:t>.12.2018г</w:t>
      </w:r>
      <w:r w:rsidRPr="00582774">
        <w:rPr>
          <w:sz w:val="24"/>
          <w:szCs w:val="24"/>
          <w:lang w:val="ru-RU"/>
        </w:rPr>
        <w:t>) следующие изменения и дополнения:</w:t>
      </w:r>
    </w:p>
    <w:p w:rsidR="002506A3" w:rsidRDefault="005A351C" w:rsidP="00E51B83">
      <w:pPr>
        <w:tabs>
          <w:tab w:val="left" w:pos="0"/>
        </w:tabs>
        <w:ind w:firstLine="708"/>
        <w:jc w:val="both"/>
        <w:rPr>
          <w:b/>
          <w:sz w:val="24"/>
          <w:szCs w:val="24"/>
          <w:lang w:val="ru-RU"/>
        </w:rPr>
      </w:pPr>
      <w:r w:rsidRPr="005A351C">
        <w:rPr>
          <w:b/>
          <w:sz w:val="24"/>
          <w:szCs w:val="24"/>
          <w:lang w:val="ru-RU"/>
        </w:rPr>
        <w:t xml:space="preserve">1) </w:t>
      </w:r>
      <w:r w:rsidR="002506A3" w:rsidRPr="00E51B83">
        <w:rPr>
          <w:b/>
          <w:sz w:val="24"/>
          <w:szCs w:val="24"/>
          <w:u w:val="single"/>
          <w:lang w:val="ru-RU"/>
        </w:rPr>
        <w:t>в статье 7</w:t>
      </w:r>
      <w:r w:rsidR="002506A3">
        <w:rPr>
          <w:b/>
          <w:sz w:val="24"/>
          <w:szCs w:val="24"/>
          <w:lang w:val="ru-RU"/>
        </w:rPr>
        <w:t xml:space="preserve">: </w:t>
      </w:r>
    </w:p>
    <w:p w:rsidR="002506A3" w:rsidRDefault="002506A3" w:rsidP="00E51B83">
      <w:pPr>
        <w:tabs>
          <w:tab w:val="left" w:pos="0"/>
        </w:tabs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а) </w:t>
      </w:r>
      <w:r w:rsidR="005A351C" w:rsidRPr="005A351C">
        <w:rPr>
          <w:b/>
          <w:sz w:val="24"/>
          <w:szCs w:val="24"/>
          <w:lang w:val="ru-RU"/>
        </w:rPr>
        <w:t xml:space="preserve">в пункте 22 </w:t>
      </w:r>
      <w:r w:rsidR="005A351C" w:rsidRPr="005A351C">
        <w:rPr>
          <w:sz w:val="24"/>
          <w:szCs w:val="24"/>
          <w:lang w:val="ru-RU"/>
        </w:rPr>
        <w:t>слов</w:t>
      </w:r>
      <w:r w:rsidR="00E51B83">
        <w:rPr>
          <w:sz w:val="24"/>
          <w:szCs w:val="24"/>
          <w:lang w:val="ru-RU"/>
        </w:rPr>
        <w:t>а</w:t>
      </w:r>
      <w:r w:rsidR="005A351C" w:rsidRPr="005A351C">
        <w:rPr>
          <w:sz w:val="24"/>
          <w:szCs w:val="24"/>
          <w:lang w:val="ru-RU"/>
        </w:rPr>
        <w:t xml:space="preserve"> «сбору» заменить словами «накоплению»</w:t>
      </w:r>
      <w:r>
        <w:rPr>
          <w:sz w:val="24"/>
          <w:szCs w:val="24"/>
          <w:lang w:val="ru-RU"/>
        </w:rPr>
        <w:t>;</w:t>
      </w:r>
    </w:p>
    <w:p w:rsidR="002506A3" w:rsidRPr="002506A3" w:rsidRDefault="002506A3" w:rsidP="00E51B83">
      <w:pPr>
        <w:tabs>
          <w:tab w:val="left" w:pos="0"/>
        </w:tabs>
        <w:ind w:firstLine="708"/>
        <w:jc w:val="both"/>
        <w:rPr>
          <w:sz w:val="24"/>
          <w:szCs w:val="24"/>
          <w:lang w:val="ru-RU"/>
        </w:rPr>
      </w:pPr>
      <w:r w:rsidRPr="002506A3">
        <w:rPr>
          <w:b/>
          <w:sz w:val="24"/>
          <w:szCs w:val="24"/>
          <w:lang w:val="ru-RU"/>
        </w:rPr>
        <w:t xml:space="preserve">б) </w:t>
      </w:r>
      <w:r w:rsidRPr="002506A3">
        <w:rPr>
          <w:sz w:val="24"/>
          <w:szCs w:val="24"/>
          <w:lang w:val="ru-RU"/>
        </w:rPr>
        <w:t>дополнить</w:t>
      </w:r>
      <w:r w:rsidRPr="002506A3">
        <w:rPr>
          <w:b/>
          <w:sz w:val="24"/>
          <w:szCs w:val="24"/>
          <w:lang w:val="ru-RU"/>
        </w:rPr>
        <w:t xml:space="preserve"> пунктом 22.1</w:t>
      </w:r>
      <w:r w:rsidRPr="002506A3">
        <w:rPr>
          <w:sz w:val="24"/>
          <w:szCs w:val="24"/>
          <w:lang w:val="ru-RU"/>
        </w:rPr>
        <w:t xml:space="preserve"> следующего содержания:</w:t>
      </w:r>
    </w:p>
    <w:p w:rsidR="005A351C" w:rsidRDefault="002506A3" w:rsidP="00E51B83">
      <w:pPr>
        <w:tabs>
          <w:tab w:val="left" w:pos="0"/>
        </w:tabs>
        <w:ind w:firstLine="708"/>
        <w:jc w:val="both"/>
        <w:rPr>
          <w:sz w:val="24"/>
          <w:szCs w:val="24"/>
          <w:lang w:val="ru-RU"/>
        </w:rPr>
      </w:pPr>
      <w:r w:rsidRPr="002506A3">
        <w:rPr>
          <w:sz w:val="24"/>
          <w:szCs w:val="24"/>
          <w:lang w:val="ru-RU"/>
        </w:rPr>
        <w:t xml:space="preserve">«22.1) </w:t>
      </w:r>
      <w:r w:rsidRPr="002506A3">
        <w:rPr>
          <w:bCs/>
          <w:sz w:val="24"/>
          <w:szCs w:val="24"/>
          <w:lang w:val="ru-RU"/>
        </w:rPr>
        <w:t>принятие в соответствии с гражданским законодательством Российской Федерации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 w:rsidR="00772237">
        <w:rPr>
          <w:bCs/>
          <w:sz w:val="24"/>
          <w:szCs w:val="24"/>
          <w:lang w:val="ru-RU"/>
        </w:rPr>
        <w:t>овленными федеральными законами</w:t>
      </w:r>
      <w:r w:rsidRPr="002506A3">
        <w:rPr>
          <w:bCs/>
          <w:sz w:val="24"/>
          <w:szCs w:val="24"/>
          <w:lang w:val="ru-RU"/>
        </w:rPr>
        <w:t>»</w:t>
      </w:r>
      <w:r w:rsidR="005A351C" w:rsidRPr="005A351C">
        <w:rPr>
          <w:sz w:val="24"/>
          <w:szCs w:val="24"/>
          <w:lang w:val="ru-RU"/>
        </w:rPr>
        <w:t>;</w:t>
      </w:r>
    </w:p>
    <w:p w:rsidR="00EF3C3A" w:rsidRPr="005A351C" w:rsidRDefault="00EF3C3A" w:rsidP="00E51B83">
      <w:pPr>
        <w:tabs>
          <w:tab w:val="left" w:pos="0"/>
        </w:tabs>
        <w:ind w:firstLine="708"/>
        <w:jc w:val="both"/>
        <w:rPr>
          <w:b/>
          <w:sz w:val="24"/>
          <w:szCs w:val="24"/>
          <w:lang w:val="ru-RU"/>
        </w:rPr>
      </w:pPr>
    </w:p>
    <w:p w:rsidR="005A351C" w:rsidRPr="00147354" w:rsidRDefault="005A351C" w:rsidP="00E51B83">
      <w:pPr>
        <w:pStyle w:val="1"/>
        <w:keepNext/>
        <w:ind w:firstLine="708"/>
        <w:rPr>
          <w:rFonts w:ascii="Times New Roman" w:hAnsi="Times New Roman"/>
          <w:bCs/>
          <w:szCs w:val="24"/>
        </w:rPr>
      </w:pPr>
      <w:r w:rsidRPr="00147354">
        <w:rPr>
          <w:rFonts w:ascii="Times New Roman" w:hAnsi="Times New Roman"/>
          <w:b/>
          <w:bCs/>
          <w:szCs w:val="24"/>
        </w:rPr>
        <w:t xml:space="preserve">2) пункт 12 части 1  </w:t>
      </w:r>
      <w:r w:rsidRPr="00E51B83">
        <w:rPr>
          <w:rFonts w:ascii="Times New Roman" w:hAnsi="Times New Roman"/>
          <w:b/>
          <w:bCs/>
          <w:szCs w:val="24"/>
          <w:u w:val="single"/>
        </w:rPr>
        <w:t>статьи 8</w:t>
      </w:r>
      <w:r w:rsidRPr="00147354">
        <w:rPr>
          <w:rFonts w:ascii="Times New Roman" w:hAnsi="Times New Roman"/>
          <w:bCs/>
          <w:szCs w:val="24"/>
        </w:rPr>
        <w:t xml:space="preserve"> изложить в следующей редакции:</w:t>
      </w:r>
    </w:p>
    <w:p w:rsidR="005A351C" w:rsidRDefault="005A351C" w:rsidP="00E51B83">
      <w:pPr>
        <w:tabs>
          <w:tab w:val="left" w:pos="3345"/>
        </w:tabs>
        <w:ind w:firstLine="708"/>
        <w:jc w:val="both"/>
        <w:rPr>
          <w:sz w:val="24"/>
          <w:szCs w:val="24"/>
          <w:lang w:val="ru-RU"/>
        </w:rPr>
      </w:pPr>
      <w:r w:rsidRPr="005A351C">
        <w:rPr>
          <w:sz w:val="24"/>
          <w:szCs w:val="24"/>
          <w:shd w:val="clear" w:color="auto" w:fill="FFFFFF"/>
          <w:lang w:val="ru-RU"/>
        </w:rPr>
        <w:t xml:space="preserve">«12) </w:t>
      </w:r>
      <w:r w:rsidRPr="005A351C">
        <w:rPr>
          <w:sz w:val="24"/>
          <w:szCs w:val="24"/>
          <w:lang w:val="ru-RU"/>
        </w:rPr>
        <w:t>осуществление деятельности по обращению с животными без владельцев, обит</w:t>
      </w:r>
      <w:r w:rsidR="002838B4">
        <w:rPr>
          <w:sz w:val="24"/>
          <w:szCs w:val="24"/>
          <w:lang w:val="ru-RU"/>
        </w:rPr>
        <w:t>ающими  на территории поселения</w:t>
      </w:r>
      <w:r w:rsidRPr="005A351C">
        <w:rPr>
          <w:sz w:val="24"/>
          <w:szCs w:val="24"/>
          <w:lang w:val="ru-RU"/>
        </w:rPr>
        <w:t>»</w:t>
      </w:r>
      <w:proofErr w:type="gramStart"/>
      <w:r w:rsidR="00772237">
        <w:rPr>
          <w:sz w:val="24"/>
          <w:szCs w:val="24"/>
          <w:lang w:val="ru-RU"/>
        </w:rPr>
        <w:t xml:space="preserve"> </w:t>
      </w:r>
      <w:r w:rsidRPr="005A351C">
        <w:rPr>
          <w:sz w:val="24"/>
          <w:szCs w:val="24"/>
          <w:lang w:val="ru-RU"/>
        </w:rPr>
        <w:t>;</w:t>
      </w:r>
      <w:proofErr w:type="gramEnd"/>
    </w:p>
    <w:p w:rsidR="00EF3C3A" w:rsidRDefault="00EF3C3A" w:rsidP="00E51B83">
      <w:pPr>
        <w:tabs>
          <w:tab w:val="left" w:pos="3345"/>
        </w:tabs>
        <w:ind w:firstLine="708"/>
        <w:jc w:val="both"/>
        <w:rPr>
          <w:sz w:val="24"/>
          <w:szCs w:val="24"/>
          <w:lang w:val="ru-RU"/>
        </w:rPr>
      </w:pPr>
    </w:p>
    <w:p w:rsidR="002506A3" w:rsidRDefault="002506A3" w:rsidP="00E51B83">
      <w:pPr>
        <w:tabs>
          <w:tab w:val="left" w:pos="3345"/>
        </w:tabs>
        <w:ind w:firstLine="708"/>
        <w:jc w:val="both"/>
        <w:rPr>
          <w:sz w:val="24"/>
          <w:szCs w:val="24"/>
          <w:lang w:val="ru-RU"/>
        </w:rPr>
      </w:pPr>
      <w:r w:rsidRPr="002506A3">
        <w:rPr>
          <w:b/>
          <w:sz w:val="24"/>
          <w:szCs w:val="24"/>
          <w:lang w:val="ru-RU"/>
        </w:rPr>
        <w:t xml:space="preserve">3) пункт 5 части 1 </w:t>
      </w:r>
      <w:r w:rsidRPr="00E51B83">
        <w:rPr>
          <w:b/>
          <w:sz w:val="24"/>
          <w:szCs w:val="24"/>
          <w:u w:val="single"/>
          <w:lang w:val="ru-RU"/>
        </w:rPr>
        <w:t>статьи 9</w:t>
      </w:r>
      <w:r>
        <w:rPr>
          <w:sz w:val="24"/>
          <w:szCs w:val="24"/>
          <w:lang w:val="ru-RU"/>
        </w:rPr>
        <w:t xml:space="preserve"> исключить;</w:t>
      </w:r>
    </w:p>
    <w:p w:rsidR="00EF3C3A" w:rsidRPr="005A351C" w:rsidRDefault="00EF3C3A" w:rsidP="00E51B83">
      <w:pPr>
        <w:tabs>
          <w:tab w:val="left" w:pos="3345"/>
        </w:tabs>
        <w:ind w:firstLine="708"/>
        <w:jc w:val="both"/>
        <w:rPr>
          <w:sz w:val="24"/>
          <w:szCs w:val="24"/>
          <w:lang w:val="ru-RU"/>
        </w:rPr>
      </w:pPr>
    </w:p>
    <w:p w:rsidR="005A351C" w:rsidRPr="005A351C" w:rsidRDefault="002506A3" w:rsidP="00E51B83">
      <w:pPr>
        <w:tabs>
          <w:tab w:val="left" w:pos="0"/>
        </w:tabs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5A351C" w:rsidRPr="005A351C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часть</w:t>
      </w:r>
      <w:r w:rsidR="005A351C" w:rsidRPr="005A351C">
        <w:rPr>
          <w:b/>
          <w:sz w:val="24"/>
          <w:szCs w:val="24"/>
          <w:lang w:val="ru-RU"/>
        </w:rPr>
        <w:t xml:space="preserve"> 1 </w:t>
      </w:r>
      <w:r w:rsidR="005A351C" w:rsidRPr="00E51B83">
        <w:rPr>
          <w:b/>
          <w:sz w:val="24"/>
          <w:szCs w:val="24"/>
          <w:u w:val="single"/>
          <w:lang w:val="ru-RU"/>
        </w:rPr>
        <w:t>статьи 17</w:t>
      </w:r>
      <w:r w:rsidR="005A351C" w:rsidRPr="005A351C">
        <w:rPr>
          <w:sz w:val="24"/>
          <w:szCs w:val="24"/>
          <w:lang w:val="ru-RU"/>
        </w:rPr>
        <w:t xml:space="preserve"> изложить в следующей редакции:</w:t>
      </w:r>
    </w:p>
    <w:p w:rsidR="005A351C" w:rsidRPr="005A351C" w:rsidRDefault="005A351C" w:rsidP="00E51B83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/>
        </w:rPr>
      </w:pPr>
      <w:r w:rsidRPr="005A351C">
        <w:rPr>
          <w:rStyle w:val="blk"/>
          <w:color w:val="000000"/>
          <w:sz w:val="24"/>
          <w:szCs w:val="24"/>
          <w:lang w:val="ru-RU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5A351C">
        <w:rPr>
          <w:rStyle w:val="blk"/>
          <w:color w:val="000000"/>
          <w:sz w:val="24"/>
          <w:szCs w:val="24"/>
          <w:lang w:val="ru-RU"/>
        </w:rPr>
        <w:t>на части территории</w:t>
      </w:r>
      <w:proofErr w:type="gramEnd"/>
      <w:r w:rsidRPr="005A351C">
        <w:rPr>
          <w:rStyle w:val="blk"/>
          <w:color w:val="000000"/>
          <w:sz w:val="24"/>
          <w:szCs w:val="24"/>
          <w:lang w:val="ru-RU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5A351C" w:rsidRDefault="005A351C" w:rsidP="00E51B83">
      <w:pPr>
        <w:shd w:val="clear" w:color="auto" w:fill="FFFFFF"/>
        <w:ind w:firstLine="708"/>
        <w:jc w:val="both"/>
        <w:rPr>
          <w:rStyle w:val="blk"/>
          <w:color w:val="000000"/>
          <w:sz w:val="24"/>
          <w:szCs w:val="24"/>
          <w:lang w:val="ru-RU"/>
        </w:rPr>
      </w:pPr>
      <w:r w:rsidRPr="005A351C">
        <w:rPr>
          <w:rStyle w:val="blk"/>
          <w:color w:val="000000"/>
          <w:sz w:val="24"/>
          <w:szCs w:val="24"/>
          <w:lang w:val="ru-RU"/>
        </w:rPr>
        <w:lastRenderedPageBreak/>
        <w:t>Границы территории, на которой осуществляется территориальное общественное самоуправление, устанавливаются Собранием депутатов сельского муниципального образования по предложению населения, проживающего на соответствующей территории, а в расположенных на межселенной территории населенных пунктах (либо на части их территории) – Собранием депутатов районного муниципального образования</w:t>
      </w:r>
      <w:proofErr w:type="gramStart"/>
      <w:r w:rsidRPr="005A351C">
        <w:rPr>
          <w:rStyle w:val="blk"/>
          <w:color w:val="000000"/>
          <w:sz w:val="24"/>
          <w:szCs w:val="24"/>
          <w:lang w:val="ru-RU"/>
        </w:rPr>
        <w:t>.»;</w:t>
      </w:r>
      <w:proofErr w:type="gramEnd"/>
    </w:p>
    <w:p w:rsidR="00EF3C3A" w:rsidRPr="005A351C" w:rsidRDefault="00EF3C3A" w:rsidP="00E51B83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  <w:lang w:val="ru-RU"/>
        </w:rPr>
      </w:pPr>
    </w:p>
    <w:p w:rsidR="005A351C" w:rsidRPr="005A351C" w:rsidRDefault="002506A3" w:rsidP="00E51B83">
      <w:pPr>
        <w:ind w:firstLine="708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5</w:t>
      </w:r>
      <w:r w:rsidR="005A351C" w:rsidRPr="005A351C">
        <w:rPr>
          <w:b/>
          <w:color w:val="000000"/>
          <w:sz w:val="24"/>
          <w:szCs w:val="24"/>
          <w:lang w:val="ru-RU"/>
        </w:rPr>
        <w:t xml:space="preserve">) в </w:t>
      </w:r>
      <w:r w:rsidR="005A351C" w:rsidRPr="00E51B83">
        <w:rPr>
          <w:b/>
          <w:color w:val="000000"/>
          <w:sz w:val="24"/>
          <w:szCs w:val="24"/>
          <w:u w:val="single"/>
          <w:lang w:val="ru-RU"/>
        </w:rPr>
        <w:t>статье 18</w:t>
      </w:r>
      <w:r w:rsidR="005A351C" w:rsidRPr="005A351C">
        <w:rPr>
          <w:b/>
          <w:color w:val="000000"/>
          <w:sz w:val="24"/>
          <w:szCs w:val="24"/>
          <w:lang w:val="ru-RU"/>
        </w:rPr>
        <w:t>:</w:t>
      </w:r>
    </w:p>
    <w:p w:rsidR="005A351C" w:rsidRPr="005A351C" w:rsidRDefault="005A351C" w:rsidP="00E51B83">
      <w:pPr>
        <w:ind w:firstLine="708"/>
        <w:jc w:val="both"/>
        <w:rPr>
          <w:sz w:val="24"/>
          <w:szCs w:val="24"/>
          <w:lang w:val="ru-RU"/>
        </w:rPr>
      </w:pPr>
      <w:r w:rsidRPr="005A351C">
        <w:rPr>
          <w:b/>
          <w:color w:val="000000"/>
          <w:sz w:val="24"/>
          <w:szCs w:val="24"/>
          <w:lang w:val="ru-RU"/>
        </w:rPr>
        <w:t xml:space="preserve">а) </w:t>
      </w:r>
      <w:r w:rsidRPr="002506A3">
        <w:rPr>
          <w:sz w:val="24"/>
          <w:szCs w:val="24"/>
          <w:shd w:val="clear" w:color="auto" w:fill="FFFFFF"/>
          <w:lang w:val="ru-RU"/>
        </w:rPr>
        <w:t xml:space="preserve">дополнить </w:t>
      </w:r>
      <w:r w:rsidR="002506A3" w:rsidRPr="002506A3">
        <w:rPr>
          <w:b/>
          <w:sz w:val="24"/>
          <w:szCs w:val="24"/>
          <w:shd w:val="clear" w:color="auto" w:fill="FFFFFF"/>
          <w:lang w:val="ru-RU"/>
        </w:rPr>
        <w:t xml:space="preserve">частью </w:t>
      </w:r>
      <w:r w:rsidRPr="005A351C">
        <w:rPr>
          <w:b/>
          <w:sz w:val="24"/>
          <w:szCs w:val="24"/>
          <w:shd w:val="clear" w:color="auto" w:fill="FFFFFF"/>
          <w:lang w:val="ru-RU"/>
        </w:rPr>
        <w:t xml:space="preserve">1.1 </w:t>
      </w:r>
      <w:r w:rsidRPr="005A351C">
        <w:rPr>
          <w:sz w:val="24"/>
          <w:szCs w:val="24"/>
          <w:shd w:val="clear" w:color="auto" w:fill="FFFFFF"/>
          <w:lang w:val="ru-RU"/>
        </w:rPr>
        <w:t>следующего содержания:</w:t>
      </w:r>
      <w:r w:rsidRPr="005A351C">
        <w:rPr>
          <w:sz w:val="24"/>
          <w:szCs w:val="24"/>
          <w:lang w:val="ru-RU"/>
        </w:rPr>
        <w:t xml:space="preserve"> </w:t>
      </w:r>
    </w:p>
    <w:p w:rsidR="005A351C" w:rsidRPr="002506A3" w:rsidRDefault="005A351C" w:rsidP="00E51B83">
      <w:pPr>
        <w:ind w:firstLine="708"/>
        <w:jc w:val="both"/>
        <w:rPr>
          <w:sz w:val="24"/>
          <w:szCs w:val="24"/>
          <w:lang w:val="ru-RU"/>
        </w:rPr>
      </w:pPr>
      <w:r w:rsidRPr="005A351C">
        <w:rPr>
          <w:sz w:val="24"/>
          <w:szCs w:val="24"/>
          <w:lang w:val="ru-RU"/>
        </w:rPr>
        <w:t>«</w:t>
      </w:r>
      <w:r w:rsidRPr="005A351C">
        <w:rPr>
          <w:rStyle w:val="blk"/>
          <w:sz w:val="24"/>
          <w:szCs w:val="24"/>
          <w:lang w:val="ru-RU"/>
        </w:rPr>
        <w:t xml:space="preserve">1.1. Публичные слушания проводятся по инициативе населения, представительного органа муниципального образования, главы муниципального </w:t>
      </w:r>
      <w:r w:rsidRPr="002506A3">
        <w:rPr>
          <w:rStyle w:val="blk"/>
          <w:sz w:val="24"/>
          <w:szCs w:val="24"/>
          <w:lang w:val="ru-RU"/>
        </w:rPr>
        <w:t>образования или главы местной администрации, осуществляющего свои полномочия на основе контракта.</w:t>
      </w:r>
    </w:p>
    <w:p w:rsidR="005A351C" w:rsidRPr="002506A3" w:rsidRDefault="005A351C" w:rsidP="00E51B83">
      <w:pPr>
        <w:ind w:firstLine="708"/>
        <w:jc w:val="both"/>
        <w:rPr>
          <w:rStyle w:val="blk"/>
          <w:sz w:val="24"/>
          <w:szCs w:val="24"/>
          <w:lang w:val="ru-RU"/>
        </w:rPr>
      </w:pPr>
      <w:r w:rsidRPr="002506A3">
        <w:rPr>
          <w:rStyle w:val="blk"/>
          <w:sz w:val="24"/>
          <w:szCs w:val="24"/>
          <w:lang w:val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</w:t>
      </w:r>
      <w:r w:rsidR="002838B4" w:rsidRPr="002506A3">
        <w:rPr>
          <w:rStyle w:val="blk"/>
          <w:sz w:val="24"/>
          <w:szCs w:val="24"/>
          <w:lang w:val="ru-RU"/>
        </w:rPr>
        <w:t>авой муниципального образования</w:t>
      </w:r>
      <w:proofErr w:type="gramStart"/>
      <w:r w:rsidR="00E51B83">
        <w:rPr>
          <w:rStyle w:val="blk"/>
          <w:sz w:val="24"/>
          <w:szCs w:val="24"/>
          <w:lang w:val="ru-RU"/>
        </w:rPr>
        <w:t>.</w:t>
      </w:r>
      <w:r w:rsidRPr="002506A3">
        <w:rPr>
          <w:rStyle w:val="blk"/>
          <w:sz w:val="24"/>
          <w:szCs w:val="24"/>
          <w:lang w:val="ru-RU"/>
        </w:rPr>
        <w:t>»;</w:t>
      </w:r>
      <w:proofErr w:type="gramEnd"/>
    </w:p>
    <w:p w:rsidR="005A351C" w:rsidRPr="002506A3" w:rsidRDefault="005A351C" w:rsidP="00E51B83">
      <w:pPr>
        <w:ind w:firstLine="708"/>
        <w:jc w:val="both"/>
        <w:rPr>
          <w:sz w:val="24"/>
          <w:szCs w:val="24"/>
          <w:lang w:val="ru-RU"/>
        </w:rPr>
      </w:pPr>
      <w:r w:rsidRPr="002506A3">
        <w:rPr>
          <w:b/>
          <w:sz w:val="24"/>
          <w:szCs w:val="24"/>
          <w:lang w:val="ru-RU"/>
        </w:rPr>
        <w:t xml:space="preserve">б) </w:t>
      </w:r>
      <w:r w:rsidR="002506A3">
        <w:rPr>
          <w:b/>
          <w:sz w:val="24"/>
          <w:szCs w:val="24"/>
          <w:lang w:val="ru-RU"/>
        </w:rPr>
        <w:t>часть</w:t>
      </w:r>
      <w:r w:rsidRPr="002506A3">
        <w:rPr>
          <w:b/>
          <w:sz w:val="24"/>
          <w:szCs w:val="24"/>
          <w:lang w:val="ru-RU"/>
        </w:rPr>
        <w:t xml:space="preserve"> 2</w:t>
      </w:r>
      <w:r w:rsidRPr="002506A3">
        <w:rPr>
          <w:sz w:val="24"/>
          <w:szCs w:val="24"/>
          <w:lang w:val="ru-RU"/>
        </w:rPr>
        <w:t xml:space="preserve"> изложить в следующей редакции:</w:t>
      </w:r>
    </w:p>
    <w:p w:rsidR="005A351C" w:rsidRPr="002506A3" w:rsidRDefault="005A351C" w:rsidP="00E51B83">
      <w:pPr>
        <w:ind w:firstLine="708"/>
        <w:jc w:val="both"/>
        <w:rPr>
          <w:rStyle w:val="blk"/>
          <w:sz w:val="24"/>
          <w:szCs w:val="24"/>
          <w:lang w:val="ru-RU"/>
        </w:rPr>
      </w:pPr>
      <w:r w:rsidRPr="002506A3">
        <w:rPr>
          <w:sz w:val="24"/>
          <w:szCs w:val="24"/>
          <w:lang w:val="ru-RU"/>
        </w:rPr>
        <w:t>«2.</w:t>
      </w:r>
      <w:r w:rsidRPr="002506A3">
        <w:rPr>
          <w:spacing w:val="-1"/>
          <w:sz w:val="24"/>
          <w:szCs w:val="24"/>
          <w:lang w:val="ru-RU"/>
        </w:rPr>
        <w:t xml:space="preserve"> Порядок организации и проведения публичных слушаний, общественных обсуждений по проектам и вопросам, указанным в части 3 статьи 28 Федерального закона от 06.10.2003 года № 131-ФЗ «Об общих принципах организации местного самоуправления в Российской Федерации</w:t>
      </w:r>
      <w:r w:rsidR="00E51B83">
        <w:rPr>
          <w:spacing w:val="-1"/>
          <w:sz w:val="24"/>
          <w:szCs w:val="24"/>
          <w:lang w:val="ru-RU"/>
        </w:rPr>
        <w:t>»</w:t>
      </w:r>
      <w:r w:rsidRPr="002506A3">
        <w:rPr>
          <w:spacing w:val="-1"/>
          <w:sz w:val="24"/>
          <w:szCs w:val="24"/>
          <w:lang w:val="ru-RU"/>
        </w:rPr>
        <w:t>, определяется нормативным правовым актом Собрания депутатов</w:t>
      </w:r>
      <w:proofErr w:type="gramStart"/>
      <w:r w:rsidR="00E51B83">
        <w:rPr>
          <w:spacing w:val="-1"/>
          <w:sz w:val="24"/>
          <w:szCs w:val="24"/>
          <w:lang w:val="ru-RU"/>
        </w:rPr>
        <w:t>.</w:t>
      </w:r>
      <w:r w:rsidR="00E51B83">
        <w:rPr>
          <w:rStyle w:val="blk"/>
          <w:sz w:val="24"/>
          <w:szCs w:val="24"/>
          <w:lang w:val="ru-RU"/>
        </w:rPr>
        <w:t>»;</w:t>
      </w:r>
      <w:proofErr w:type="gramEnd"/>
    </w:p>
    <w:p w:rsidR="002506A3" w:rsidRPr="002506A3" w:rsidRDefault="002506A3" w:rsidP="00E51B83">
      <w:pPr>
        <w:tabs>
          <w:tab w:val="left" w:pos="0"/>
        </w:tabs>
        <w:ind w:firstLine="708"/>
        <w:jc w:val="both"/>
        <w:rPr>
          <w:sz w:val="24"/>
          <w:szCs w:val="24"/>
          <w:lang w:val="ru-RU"/>
        </w:rPr>
      </w:pPr>
      <w:r w:rsidRPr="002506A3">
        <w:rPr>
          <w:b/>
          <w:sz w:val="24"/>
          <w:szCs w:val="24"/>
          <w:lang w:val="ru-RU"/>
        </w:rPr>
        <w:t xml:space="preserve">в) </w:t>
      </w:r>
      <w:r w:rsidRPr="002506A3">
        <w:rPr>
          <w:sz w:val="24"/>
          <w:szCs w:val="24"/>
          <w:lang w:val="ru-RU"/>
        </w:rPr>
        <w:t>дополнить</w:t>
      </w:r>
      <w:r w:rsidRPr="002506A3">
        <w:rPr>
          <w:b/>
          <w:sz w:val="24"/>
          <w:szCs w:val="24"/>
          <w:lang w:val="ru-RU"/>
        </w:rPr>
        <w:t xml:space="preserve"> частью 3</w:t>
      </w:r>
      <w:r w:rsidRPr="002506A3">
        <w:rPr>
          <w:sz w:val="24"/>
          <w:szCs w:val="24"/>
          <w:lang w:val="ru-RU"/>
        </w:rPr>
        <w:t xml:space="preserve"> следующего  содержания:</w:t>
      </w:r>
    </w:p>
    <w:p w:rsidR="002506A3" w:rsidRDefault="002506A3" w:rsidP="00E51B83">
      <w:pPr>
        <w:shd w:val="clear" w:color="auto" w:fill="FFFFFF"/>
        <w:ind w:firstLine="708"/>
        <w:jc w:val="both"/>
        <w:rPr>
          <w:sz w:val="24"/>
          <w:szCs w:val="24"/>
          <w:lang w:val="ru-RU"/>
        </w:rPr>
      </w:pPr>
      <w:r w:rsidRPr="002506A3">
        <w:rPr>
          <w:sz w:val="24"/>
          <w:szCs w:val="24"/>
          <w:lang w:val="ru-RU"/>
        </w:rPr>
        <w:t xml:space="preserve">«3. </w:t>
      </w:r>
      <w:proofErr w:type="gramStart"/>
      <w:r w:rsidRPr="002506A3">
        <w:rPr>
          <w:sz w:val="24"/>
          <w:szCs w:val="24"/>
          <w:lang w:val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506A3">
        <w:rPr>
          <w:sz w:val="24"/>
          <w:szCs w:val="24"/>
          <w:lang w:val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</w:t>
      </w:r>
      <w:proofErr w:type="gramStart"/>
      <w:r w:rsidRPr="002506A3">
        <w:rPr>
          <w:sz w:val="24"/>
          <w:szCs w:val="24"/>
          <w:lang w:val="ru-RU"/>
        </w:rPr>
        <w:t>.»;</w:t>
      </w:r>
      <w:proofErr w:type="gramEnd"/>
    </w:p>
    <w:p w:rsidR="00EF3C3A" w:rsidRPr="002506A3" w:rsidRDefault="00EF3C3A" w:rsidP="00E51B83">
      <w:pPr>
        <w:shd w:val="clear" w:color="auto" w:fill="FFFFFF"/>
        <w:ind w:firstLine="708"/>
        <w:jc w:val="both"/>
        <w:rPr>
          <w:sz w:val="24"/>
          <w:szCs w:val="24"/>
          <w:lang w:val="ru-RU"/>
        </w:rPr>
      </w:pPr>
    </w:p>
    <w:p w:rsidR="009E2ECA" w:rsidRDefault="002506A3" w:rsidP="00E51B83">
      <w:pPr>
        <w:ind w:firstLine="70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</w:t>
      </w:r>
      <w:r w:rsidR="005A351C" w:rsidRPr="005A351C">
        <w:rPr>
          <w:b/>
          <w:bCs/>
          <w:sz w:val="24"/>
          <w:szCs w:val="24"/>
          <w:lang w:val="ru-RU"/>
        </w:rPr>
        <w:t>)</w:t>
      </w:r>
      <w:r w:rsidR="005A351C" w:rsidRPr="005A351C">
        <w:rPr>
          <w:bCs/>
          <w:sz w:val="24"/>
          <w:szCs w:val="24"/>
          <w:lang w:val="ru-RU"/>
        </w:rPr>
        <w:t xml:space="preserve"> </w:t>
      </w:r>
      <w:r w:rsidR="005A351C" w:rsidRPr="005A351C">
        <w:rPr>
          <w:b/>
          <w:bCs/>
          <w:sz w:val="24"/>
          <w:szCs w:val="24"/>
          <w:lang w:val="ru-RU"/>
        </w:rPr>
        <w:t xml:space="preserve"> </w:t>
      </w:r>
      <w:r w:rsidR="009E2ECA">
        <w:rPr>
          <w:b/>
          <w:bCs/>
          <w:sz w:val="24"/>
          <w:szCs w:val="24"/>
          <w:lang w:val="ru-RU"/>
        </w:rPr>
        <w:t xml:space="preserve">в </w:t>
      </w:r>
      <w:r w:rsidR="009E2ECA" w:rsidRPr="00E51B83">
        <w:rPr>
          <w:b/>
          <w:bCs/>
          <w:sz w:val="24"/>
          <w:szCs w:val="24"/>
          <w:u w:val="single"/>
          <w:lang w:val="ru-RU"/>
        </w:rPr>
        <w:t>статье 28</w:t>
      </w:r>
      <w:r w:rsidR="009E2ECA">
        <w:rPr>
          <w:b/>
          <w:bCs/>
          <w:sz w:val="24"/>
          <w:szCs w:val="24"/>
          <w:lang w:val="ru-RU"/>
        </w:rPr>
        <w:t>:</w:t>
      </w:r>
    </w:p>
    <w:p w:rsidR="005A351C" w:rsidRPr="005A351C" w:rsidRDefault="009E2ECA" w:rsidP="00E51B83">
      <w:pPr>
        <w:ind w:firstLine="708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а) </w:t>
      </w:r>
      <w:r w:rsidR="006C65C0">
        <w:rPr>
          <w:b/>
          <w:bCs/>
          <w:sz w:val="24"/>
          <w:szCs w:val="24"/>
          <w:lang w:val="ru-RU"/>
        </w:rPr>
        <w:t xml:space="preserve">часть 7 </w:t>
      </w:r>
      <w:r w:rsidR="005A351C" w:rsidRPr="005A351C">
        <w:rPr>
          <w:bCs/>
          <w:sz w:val="24"/>
          <w:szCs w:val="24"/>
          <w:lang w:val="ru-RU"/>
        </w:rPr>
        <w:t>изложить в следующей редакции:</w:t>
      </w:r>
    </w:p>
    <w:p w:rsidR="00E51B83" w:rsidRDefault="005A351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51B83">
        <w:rPr>
          <w:sz w:val="24"/>
          <w:szCs w:val="24"/>
          <w:shd w:val="clear" w:color="auto" w:fill="FFFFFF"/>
          <w:lang w:val="ru-RU"/>
        </w:rPr>
        <w:t>«</w:t>
      </w:r>
      <w:r w:rsidR="00E51B83">
        <w:rPr>
          <w:sz w:val="24"/>
          <w:szCs w:val="24"/>
          <w:shd w:val="clear" w:color="auto" w:fill="FFFFFF"/>
          <w:lang w:val="ru-RU"/>
        </w:rPr>
        <w:t>7. Глава муниципального образования (ахлачи) не вправе:</w:t>
      </w:r>
    </w:p>
    <w:p w:rsidR="006C65C0" w:rsidRPr="00051EBC" w:rsidRDefault="006C65C0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51EBC">
        <w:rPr>
          <w:sz w:val="24"/>
          <w:szCs w:val="24"/>
          <w:shd w:val="clear" w:color="auto" w:fill="FFFFFF"/>
          <w:lang w:val="ru-RU"/>
        </w:rPr>
        <w:t>1) заниматься предпринимательской деятельностью лично или через доверенных лиц;</w:t>
      </w:r>
    </w:p>
    <w:p w:rsidR="006C65C0" w:rsidRPr="00051EBC" w:rsidRDefault="006C65C0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51EBC">
        <w:rPr>
          <w:sz w:val="24"/>
          <w:szCs w:val="24"/>
          <w:shd w:val="clear" w:color="auto" w:fill="FFFFFF"/>
          <w:lang w:val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C65C0" w:rsidRPr="00051EBC" w:rsidRDefault="006C65C0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proofErr w:type="gramStart"/>
      <w:r w:rsidRPr="00051EBC">
        <w:rPr>
          <w:sz w:val="24"/>
          <w:szCs w:val="24"/>
          <w:shd w:val="clear" w:color="auto" w:fill="FFFFFF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C65C0" w:rsidRPr="00051EBC" w:rsidRDefault="006C65C0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proofErr w:type="gramStart"/>
      <w:r w:rsidRPr="00051EBC">
        <w:rPr>
          <w:sz w:val="24"/>
          <w:szCs w:val="24"/>
          <w:shd w:val="clear" w:color="auto" w:fill="FFFFFF"/>
          <w:lang w:val="ru-RU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51EBC">
        <w:rPr>
          <w:sz w:val="24"/>
          <w:szCs w:val="24"/>
          <w:shd w:val="clear" w:color="auto" w:fill="FFFFFF"/>
          <w:lang w:val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C65C0" w:rsidRPr="00051EBC" w:rsidRDefault="006C65C0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51EBC">
        <w:rPr>
          <w:sz w:val="24"/>
          <w:szCs w:val="24"/>
          <w:shd w:val="clear" w:color="auto" w:fill="FFFFFF"/>
          <w:lang w:val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C65C0" w:rsidRPr="00051EBC" w:rsidRDefault="006C65C0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51EBC">
        <w:rPr>
          <w:sz w:val="24"/>
          <w:szCs w:val="24"/>
          <w:shd w:val="clear" w:color="auto" w:fill="FFFFFF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C65C0" w:rsidRPr="00051EBC" w:rsidRDefault="006C65C0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51EBC">
        <w:rPr>
          <w:sz w:val="24"/>
          <w:szCs w:val="24"/>
          <w:shd w:val="clear" w:color="auto" w:fill="FFFFFF"/>
          <w:lang w:val="ru-RU"/>
        </w:rPr>
        <w:t>д) иные случаи, предусмотренные федеральными законами;</w:t>
      </w:r>
    </w:p>
    <w:p w:rsidR="006C65C0" w:rsidRPr="00051EBC" w:rsidRDefault="006C65C0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51EBC">
        <w:rPr>
          <w:sz w:val="24"/>
          <w:szCs w:val="24"/>
          <w:shd w:val="clear" w:color="auto" w:fill="FFFFFF"/>
          <w:lang w:val="ru-RU"/>
        </w:rPr>
        <w:t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C65C0" w:rsidRDefault="006C65C0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51EBC">
        <w:rPr>
          <w:sz w:val="24"/>
          <w:szCs w:val="24"/>
          <w:shd w:val="clear" w:color="auto" w:fill="FFFFFF"/>
          <w:lang w:val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51EBC">
        <w:rPr>
          <w:sz w:val="24"/>
          <w:szCs w:val="24"/>
          <w:shd w:val="clear" w:color="auto" w:fill="FFFFFF"/>
          <w:lang w:val="ru-RU"/>
        </w:rPr>
        <w:t>.</w:t>
      </w:r>
      <w:r w:rsidRPr="005A351C">
        <w:rPr>
          <w:sz w:val="24"/>
          <w:szCs w:val="24"/>
          <w:shd w:val="clear" w:color="auto" w:fill="FFFFFF"/>
          <w:lang w:val="ru-RU"/>
        </w:rPr>
        <w:t>»;</w:t>
      </w:r>
      <w:proofErr w:type="gramEnd"/>
    </w:p>
    <w:p w:rsidR="009E2ECA" w:rsidRPr="009E2ECA" w:rsidRDefault="009E2ECA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t xml:space="preserve">б) </w:t>
      </w:r>
      <w:r w:rsidR="00940901">
        <w:rPr>
          <w:b/>
          <w:sz w:val="24"/>
          <w:szCs w:val="24"/>
          <w:shd w:val="clear" w:color="auto" w:fill="FFFFFF"/>
          <w:lang w:val="ru-RU"/>
        </w:rPr>
        <w:t>абзац 2</w:t>
      </w:r>
      <w:r w:rsidRPr="009E2ECA">
        <w:rPr>
          <w:b/>
          <w:sz w:val="24"/>
          <w:szCs w:val="24"/>
          <w:shd w:val="clear" w:color="auto" w:fill="FFFFFF"/>
          <w:lang w:val="ru-RU"/>
        </w:rPr>
        <w:t xml:space="preserve"> части 9 </w:t>
      </w:r>
      <w:r w:rsidRPr="009E2ECA">
        <w:rPr>
          <w:sz w:val="24"/>
          <w:szCs w:val="24"/>
          <w:shd w:val="clear" w:color="auto" w:fill="FFFFFF"/>
          <w:lang w:val="ru-RU"/>
        </w:rPr>
        <w:t>изложить в следующей редакции:</w:t>
      </w:r>
    </w:p>
    <w:p w:rsidR="009E2ECA" w:rsidRDefault="009E2ECA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proofErr w:type="gramStart"/>
      <w:r w:rsidRPr="009E2ECA">
        <w:rPr>
          <w:sz w:val="24"/>
          <w:szCs w:val="24"/>
          <w:shd w:val="clear" w:color="auto" w:fill="FFFFFF"/>
          <w:lang w:val="ru-RU"/>
        </w:rPr>
        <w:t>«При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</w:t>
      </w:r>
      <w:proofErr w:type="gramEnd"/>
      <w:r w:rsidRPr="009E2ECA">
        <w:rPr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9E2ECA">
        <w:rPr>
          <w:sz w:val="24"/>
          <w:szCs w:val="24"/>
          <w:shd w:val="clear" w:color="auto" w:fill="FFFFFF"/>
          <w:lang w:val="ru-RU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</w:t>
      </w:r>
      <w:proofErr w:type="gramEnd"/>
      <w:r w:rsidRPr="009E2ECA">
        <w:rPr>
          <w:sz w:val="24"/>
          <w:szCs w:val="24"/>
          <w:shd w:val="clear" w:color="auto" w:fill="FFFFFF"/>
          <w:lang w:val="ru-RU"/>
        </w:rPr>
        <w:t>, уполномоченный принимать соответствующее решение, или в суд</w:t>
      </w:r>
      <w:proofErr w:type="gramStart"/>
      <w:r w:rsidRPr="009E2ECA">
        <w:rPr>
          <w:sz w:val="24"/>
          <w:szCs w:val="24"/>
          <w:shd w:val="clear" w:color="auto" w:fill="FFFFFF"/>
          <w:lang w:val="ru-RU"/>
        </w:rPr>
        <w:t>.»;</w:t>
      </w:r>
      <w:proofErr w:type="gramEnd"/>
    </w:p>
    <w:p w:rsidR="00EF3C3A" w:rsidRPr="009E2ECA" w:rsidRDefault="00EF3C3A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</w:p>
    <w:p w:rsidR="005A351C" w:rsidRDefault="00E51B83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t>7</w:t>
      </w:r>
      <w:r w:rsidR="005A351C" w:rsidRPr="005A351C">
        <w:rPr>
          <w:b/>
          <w:sz w:val="24"/>
          <w:szCs w:val="24"/>
          <w:shd w:val="clear" w:color="auto" w:fill="FFFFFF"/>
          <w:lang w:val="ru-RU"/>
        </w:rPr>
        <w:t xml:space="preserve">) в части 2 </w:t>
      </w:r>
      <w:r w:rsidR="005A351C" w:rsidRPr="00E51B83">
        <w:rPr>
          <w:b/>
          <w:sz w:val="24"/>
          <w:szCs w:val="24"/>
          <w:u w:val="single"/>
          <w:shd w:val="clear" w:color="auto" w:fill="FFFFFF"/>
          <w:lang w:val="ru-RU"/>
        </w:rPr>
        <w:t>статьи 30</w:t>
      </w:r>
      <w:r w:rsidR="005A351C" w:rsidRPr="005A351C">
        <w:rPr>
          <w:sz w:val="24"/>
          <w:szCs w:val="24"/>
          <w:shd w:val="clear" w:color="auto" w:fill="FFFFFF"/>
          <w:lang w:val="ru-RU"/>
        </w:rPr>
        <w:t xml:space="preserve"> слова «депутат представительного органа» заменить словами «уполномоченный муниципальный служащий»; </w:t>
      </w:r>
    </w:p>
    <w:p w:rsidR="00EF3C3A" w:rsidRPr="005A351C" w:rsidRDefault="00EF3C3A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</w:p>
    <w:p w:rsidR="005A351C" w:rsidRPr="005A351C" w:rsidRDefault="00E51B83" w:rsidP="00E51B83">
      <w:pPr>
        <w:ind w:firstLine="70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8) в</w:t>
      </w:r>
      <w:r w:rsidR="005A351C" w:rsidRPr="005A351C">
        <w:rPr>
          <w:b/>
          <w:bCs/>
          <w:sz w:val="24"/>
          <w:szCs w:val="24"/>
          <w:lang w:val="ru-RU"/>
        </w:rPr>
        <w:t xml:space="preserve"> </w:t>
      </w:r>
      <w:r w:rsidR="005A351C" w:rsidRPr="00E51B83">
        <w:rPr>
          <w:b/>
          <w:bCs/>
          <w:sz w:val="24"/>
          <w:szCs w:val="24"/>
          <w:u w:val="single"/>
          <w:lang w:val="ru-RU"/>
        </w:rPr>
        <w:t>статье 32</w:t>
      </w:r>
      <w:r w:rsidR="005A351C" w:rsidRPr="005A351C">
        <w:rPr>
          <w:b/>
          <w:bCs/>
          <w:sz w:val="24"/>
          <w:szCs w:val="24"/>
          <w:lang w:val="ru-RU"/>
        </w:rPr>
        <w:t>:</w:t>
      </w:r>
    </w:p>
    <w:p w:rsidR="005A351C" w:rsidRPr="005A351C" w:rsidRDefault="005A351C" w:rsidP="00E51B83">
      <w:pPr>
        <w:ind w:firstLine="708"/>
        <w:jc w:val="both"/>
        <w:rPr>
          <w:bCs/>
          <w:sz w:val="24"/>
          <w:szCs w:val="24"/>
          <w:lang w:val="ru-RU"/>
        </w:rPr>
      </w:pPr>
      <w:r w:rsidRPr="005A351C">
        <w:rPr>
          <w:b/>
          <w:bCs/>
          <w:sz w:val="24"/>
          <w:szCs w:val="24"/>
          <w:lang w:val="ru-RU"/>
        </w:rPr>
        <w:t xml:space="preserve">а) </w:t>
      </w:r>
      <w:r w:rsidR="00051EBC">
        <w:rPr>
          <w:b/>
          <w:bCs/>
          <w:sz w:val="24"/>
          <w:szCs w:val="24"/>
          <w:lang w:val="ru-RU"/>
        </w:rPr>
        <w:t>абзац 3</w:t>
      </w:r>
      <w:r w:rsidRPr="005A351C">
        <w:rPr>
          <w:b/>
          <w:bCs/>
          <w:sz w:val="24"/>
          <w:szCs w:val="24"/>
          <w:lang w:val="ru-RU"/>
        </w:rPr>
        <w:t xml:space="preserve"> части 3 </w:t>
      </w:r>
      <w:r w:rsidRPr="005A351C">
        <w:rPr>
          <w:bCs/>
          <w:sz w:val="24"/>
          <w:szCs w:val="24"/>
          <w:lang w:val="ru-RU"/>
        </w:rPr>
        <w:t>изложить в следующей редакции:</w:t>
      </w:r>
    </w:p>
    <w:p w:rsidR="00051EBC" w:rsidRDefault="005A351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5A351C">
        <w:rPr>
          <w:sz w:val="24"/>
          <w:szCs w:val="24"/>
          <w:shd w:val="clear" w:color="auto" w:fill="FFFFFF"/>
          <w:lang w:val="ru-RU"/>
        </w:rPr>
        <w:t>«</w:t>
      </w:r>
      <w:bookmarkStart w:id="0" w:name="sub_40071"/>
      <w:r w:rsidR="00051EBC">
        <w:rPr>
          <w:sz w:val="24"/>
          <w:szCs w:val="24"/>
          <w:shd w:val="clear" w:color="auto" w:fill="FFFFFF"/>
          <w:lang w:val="ru-RU"/>
        </w:rPr>
        <w:t>Депутат, осуществляющий свои полномочия на постоянной основе, не вправе:</w:t>
      </w:r>
    </w:p>
    <w:p w:rsidR="00051EBC" w:rsidRPr="00051EBC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51EBC">
        <w:rPr>
          <w:sz w:val="24"/>
          <w:szCs w:val="24"/>
          <w:shd w:val="clear" w:color="auto" w:fill="FFFFFF"/>
          <w:lang w:val="ru-RU"/>
        </w:rPr>
        <w:t>1) заниматься предпринимательской деятельностью лично или через доверенных лиц;</w:t>
      </w:r>
    </w:p>
    <w:p w:rsidR="00051EBC" w:rsidRPr="00051EBC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bookmarkStart w:id="1" w:name="sub_40072"/>
      <w:bookmarkEnd w:id="0"/>
      <w:r w:rsidRPr="00051EBC">
        <w:rPr>
          <w:sz w:val="24"/>
          <w:szCs w:val="24"/>
          <w:shd w:val="clear" w:color="auto" w:fill="FFFFFF"/>
          <w:lang w:val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51EBC" w:rsidRPr="00051EBC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bookmarkStart w:id="2" w:name="sub_400721"/>
      <w:bookmarkEnd w:id="1"/>
      <w:proofErr w:type="gramStart"/>
      <w:r w:rsidRPr="00051EBC">
        <w:rPr>
          <w:sz w:val="24"/>
          <w:szCs w:val="24"/>
          <w:shd w:val="clear" w:color="auto" w:fill="FFFFFF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51EBC" w:rsidRPr="00051EBC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bookmarkStart w:id="3" w:name="sub_400722"/>
      <w:bookmarkEnd w:id="2"/>
      <w:proofErr w:type="gramStart"/>
      <w:r w:rsidRPr="00051EBC">
        <w:rPr>
          <w:sz w:val="24"/>
          <w:szCs w:val="24"/>
          <w:shd w:val="clear" w:color="auto" w:fill="FFFFFF"/>
          <w:lang w:val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51EBC">
        <w:rPr>
          <w:sz w:val="24"/>
          <w:szCs w:val="24"/>
          <w:shd w:val="clear" w:color="auto" w:fill="FFFFFF"/>
          <w:lang w:val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51EBC" w:rsidRPr="00051EBC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bookmarkStart w:id="4" w:name="sub_400723"/>
      <w:bookmarkEnd w:id="3"/>
      <w:r w:rsidRPr="00051EBC">
        <w:rPr>
          <w:sz w:val="24"/>
          <w:szCs w:val="24"/>
          <w:shd w:val="clear" w:color="auto" w:fill="FFFFFF"/>
          <w:lang w:val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51EBC" w:rsidRPr="00051EBC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bookmarkStart w:id="5" w:name="sub_400724"/>
      <w:bookmarkEnd w:id="4"/>
      <w:r w:rsidRPr="00051EBC">
        <w:rPr>
          <w:sz w:val="24"/>
          <w:szCs w:val="24"/>
          <w:shd w:val="clear" w:color="auto" w:fill="FFFFFF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51EBC" w:rsidRPr="00051EBC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bookmarkStart w:id="6" w:name="sub_400725"/>
      <w:bookmarkEnd w:id="5"/>
      <w:r w:rsidRPr="00051EBC">
        <w:rPr>
          <w:sz w:val="24"/>
          <w:szCs w:val="24"/>
          <w:shd w:val="clear" w:color="auto" w:fill="FFFFFF"/>
          <w:lang w:val="ru-RU"/>
        </w:rPr>
        <w:t>д) иные случаи, предусмотренные федеральными законами;</w:t>
      </w:r>
    </w:p>
    <w:p w:rsidR="00051EBC" w:rsidRPr="00051EBC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bookmarkStart w:id="7" w:name="sub_40073"/>
      <w:bookmarkEnd w:id="6"/>
      <w:r w:rsidRPr="00051EBC">
        <w:rPr>
          <w:sz w:val="24"/>
          <w:szCs w:val="24"/>
          <w:shd w:val="clear" w:color="auto" w:fill="FFFFFF"/>
          <w:lang w:val="ru-RU"/>
        </w:rPr>
        <w:t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A351C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bookmarkStart w:id="8" w:name="sub_40074"/>
      <w:bookmarkEnd w:id="7"/>
      <w:r w:rsidRPr="00051EBC">
        <w:rPr>
          <w:sz w:val="24"/>
          <w:szCs w:val="24"/>
          <w:shd w:val="clear" w:color="auto" w:fill="FFFFFF"/>
          <w:lang w:val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51EBC">
        <w:rPr>
          <w:sz w:val="24"/>
          <w:szCs w:val="24"/>
          <w:shd w:val="clear" w:color="auto" w:fill="FFFFFF"/>
          <w:lang w:val="ru-RU"/>
        </w:rPr>
        <w:t>.</w:t>
      </w:r>
      <w:bookmarkEnd w:id="8"/>
      <w:r w:rsidR="005A351C" w:rsidRPr="005A351C">
        <w:rPr>
          <w:sz w:val="24"/>
          <w:szCs w:val="24"/>
          <w:shd w:val="clear" w:color="auto" w:fill="FFFFFF"/>
          <w:lang w:val="ru-RU"/>
        </w:rPr>
        <w:t>»;</w:t>
      </w:r>
      <w:proofErr w:type="gramEnd"/>
    </w:p>
    <w:p w:rsidR="005A351C" w:rsidRPr="005A351C" w:rsidRDefault="005A351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5A351C">
        <w:rPr>
          <w:b/>
          <w:sz w:val="24"/>
          <w:szCs w:val="24"/>
          <w:shd w:val="clear" w:color="auto" w:fill="FFFFFF"/>
          <w:lang w:val="ru-RU"/>
        </w:rPr>
        <w:t>б) абзац 1 части 5</w:t>
      </w:r>
      <w:r w:rsidRPr="005A351C">
        <w:rPr>
          <w:sz w:val="24"/>
          <w:szCs w:val="24"/>
          <w:shd w:val="clear" w:color="auto" w:fill="FFFFFF"/>
          <w:lang w:val="ru-RU"/>
        </w:rPr>
        <w:t xml:space="preserve"> изложить в следующей редакции:</w:t>
      </w:r>
    </w:p>
    <w:p w:rsidR="005A351C" w:rsidRPr="00051EBC" w:rsidRDefault="005A351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051EBC">
        <w:rPr>
          <w:sz w:val="24"/>
          <w:szCs w:val="24"/>
          <w:shd w:val="clear" w:color="auto" w:fill="FFFFFF"/>
          <w:lang w:val="ru-RU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Pr="00051EBC">
        <w:rPr>
          <w:sz w:val="24"/>
          <w:szCs w:val="24"/>
          <w:shd w:val="clear" w:color="auto" w:fill="FFFFFF"/>
        </w:rPr>
        <w:t> </w:t>
      </w:r>
      <w:r w:rsidRPr="00051EBC">
        <w:rPr>
          <w:sz w:val="24"/>
          <w:szCs w:val="24"/>
          <w:shd w:val="clear" w:color="auto" w:fill="FFFFFF"/>
          <w:lang w:val="ru-RU"/>
        </w:rPr>
        <w:t>законом</w:t>
      </w:r>
      <w:r w:rsidRPr="00051EBC">
        <w:rPr>
          <w:sz w:val="24"/>
          <w:szCs w:val="24"/>
          <w:shd w:val="clear" w:color="auto" w:fill="FFFFFF"/>
        </w:rPr>
        <w:t> </w:t>
      </w:r>
      <w:r w:rsidRPr="00051EBC">
        <w:rPr>
          <w:sz w:val="24"/>
          <w:szCs w:val="24"/>
          <w:shd w:val="clear" w:color="auto" w:fill="FFFFFF"/>
          <w:lang w:val="ru-RU"/>
        </w:rPr>
        <w:t xml:space="preserve">от 25 декабря 2008 года </w:t>
      </w:r>
      <w:r w:rsidR="00051EBC" w:rsidRPr="00051EBC">
        <w:rPr>
          <w:sz w:val="24"/>
          <w:szCs w:val="24"/>
          <w:shd w:val="clear" w:color="auto" w:fill="FFFFFF"/>
          <w:lang w:val="ru-RU"/>
        </w:rPr>
        <w:t>№</w:t>
      </w:r>
      <w:r w:rsidRPr="00051EBC">
        <w:rPr>
          <w:sz w:val="24"/>
          <w:szCs w:val="24"/>
          <w:shd w:val="clear" w:color="auto" w:fill="FFFFFF"/>
          <w:lang w:val="ru-RU"/>
        </w:rPr>
        <w:t xml:space="preserve"> 273-ФЗ </w:t>
      </w:r>
      <w:r w:rsidR="00051EBC" w:rsidRPr="00051EBC">
        <w:rPr>
          <w:sz w:val="24"/>
          <w:szCs w:val="24"/>
          <w:shd w:val="clear" w:color="auto" w:fill="FFFFFF"/>
          <w:lang w:val="ru-RU"/>
        </w:rPr>
        <w:t>«</w:t>
      </w:r>
      <w:r w:rsidRPr="00051EBC">
        <w:rPr>
          <w:sz w:val="24"/>
          <w:szCs w:val="24"/>
          <w:shd w:val="clear" w:color="auto" w:fill="FFFFFF"/>
          <w:lang w:val="ru-RU"/>
        </w:rPr>
        <w:t>О противодействии коррупции</w:t>
      </w:r>
      <w:r w:rsidR="00051EBC" w:rsidRPr="00051EBC">
        <w:rPr>
          <w:sz w:val="24"/>
          <w:szCs w:val="24"/>
          <w:shd w:val="clear" w:color="auto" w:fill="FFFFFF"/>
          <w:lang w:val="ru-RU"/>
        </w:rPr>
        <w:t>»</w:t>
      </w:r>
      <w:r w:rsidRPr="00051EBC">
        <w:rPr>
          <w:sz w:val="24"/>
          <w:szCs w:val="24"/>
          <w:shd w:val="clear" w:color="auto" w:fill="FFFFFF"/>
          <w:lang w:val="ru-RU"/>
        </w:rPr>
        <w:t xml:space="preserve"> и другими федеральными законами. </w:t>
      </w:r>
      <w:proofErr w:type="gramStart"/>
      <w:r w:rsidRPr="00051EBC">
        <w:rPr>
          <w:sz w:val="24"/>
          <w:szCs w:val="24"/>
          <w:shd w:val="clear" w:color="auto" w:fill="FFFFFF"/>
          <w:lang w:val="ru-RU"/>
        </w:rPr>
        <w:t xml:space="preserve">Полномочия депутата, члена выборного органа местного самоуправления, выборного </w:t>
      </w:r>
      <w:r w:rsidRPr="00051EBC">
        <w:rPr>
          <w:sz w:val="24"/>
          <w:szCs w:val="24"/>
          <w:shd w:val="clear" w:color="auto" w:fill="FFFFFF"/>
          <w:lang w:val="ru-RU"/>
        </w:rPr>
        <w:lastRenderedPageBreak/>
        <w:t>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</w:t>
      </w:r>
      <w:r w:rsidRPr="00051EBC">
        <w:rPr>
          <w:sz w:val="24"/>
          <w:szCs w:val="24"/>
          <w:shd w:val="clear" w:color="auto" w:fill="FFFFFF"/>
        </w:rPr>
        <w:t> </w:t>
      </w:r>
      <w:r w:rsidRPr="00051EBC">
        <w:rPr>
          <w:sz w:val="24"/>
          <w:szCs w:val="24"/>
          <w:shd w:val="clear" w:color="auto" w:fill="FFFFFF"/>
          <w:lang w:val="ru-RU"/>
        </w:rPr>
        <w:t>законом</w:t>
      </w:r>
      <w:r w:rsidRPr="00051EBC">
        <w:rPr>
          <w:sz w:val="24"/>
          <w:szCs w:val="24"/>
          <w:shd w:val="clear" w:color="auto" w:fill="FFFFFF"/>
        </w:rPr>
        <w:t> </w:t>
      </w:r>
      <w:r w:rsidRPr="00051EBC">
        <w:rPr>
          <w:sz w:val="24"/>
          <w:szCs w:val="24"/>
          <w:shd w:val="clear" w:color="auto" w:fill="FFFFFF"/>
          <w:lang w:val="ru-RU"/>
        </w:rPr>
        <w:t xml:space="preserve">от 25 декабря 2008 года </w:t>
      </w:r>
      <w:r w:rsidR="00051EBC" w:rsidRPr="00051EBC">
        <w:rPr>
          <w:sz w:val="24"/>
          <w:szCs w:val="24"/>
          <w:shd w:val="clear" w:color="auto" w:fill="FFFFFF"/>
          <w:lang w:val="ru-RU"/>
        </w:rPr>
        <w:t>№ 273-ФЗ «О противодействии коррупции»</w:t>
      </w:r>
      <w:r w:rsidRPr="00051EBC">
        <w:rPr>
          <w:sz w:val="24"/>
          <w:szCs w:val="24"/>
          <w:shd w:val="clear" w:color="auto" w:fill="FFFFFF"/>
          <w:lang w:val="ru-RU"/>
        </w:rPr>
        <w:t>, Федеральным</w:t>
      </w:r>
      <w:r w:rsidRPr="00051EBC">
        <w:rPr>
          <w:sz w:val="24"/>
          <w:szCs w:val="24"/>
          <w:shd w:val="clear" w:color="auto" w:fill="FFFFFF"/>
        </w:rPr>
        <w:t> </w:t>
      </w:r>
      <w:r w:rsidRPr="00051EBC">
        <w:rPr>
          <w:sz w:val="24"/>
          <w:szCs w:val="24"/>
          <w:shd w:val="clear" w:color="auto" w:fill="FFFFFF"/>
          <w:lang w:val="ru-RU"/>
        </w:rPr>
        <w:t>законом</w:t>
      </w:r>
      <w:r w:rsidRPr="00051EBC">
        <w:rPr>
          <w:sz w:val="24"/>
          <w:szCs w:val="24"/>
          <w:lang w:val="ru-RU"/>
        </w:rPr>
        <w:t xml:space="preserve"> </w:t>
      </w:r>
      <w:r w:rsidRPr="00051EBC">
        <w:rPr>
          <w:sz w:val="24"/>
          <w:szCs w:val="24"/>
          <w:shd w:val="clear" w:color="auto" w:fill="FFFFFF"/>
          <w:lang w:val="ru-RU"/>
        </w:rPr>
        <w:t xml:space="preserve">от 3 декабря 2012 года </w:t>
      </w:r>
      <w:r w:rsidR="00051EBC" w:rsidRPr="00051EBC">
        <w:rPr>
          <w:sz w:val="24"/>
          <w:szCs w:val="24"/>
          <w:shd w:val="clear" w:color="auto" w:fill="FFFFFF"/>
          <w:lang w:val="ru-RU"/>
        </w:rPr>
        <w:t>№</w:t>
      </w:r>
      <w:r w:rsidRPr="00051EBC">
        <w:rPr>
          <w:sz w:val="24"/>
          <w:szCs w:val="24"/>
          <w:shd w:val="clear" w:color="auto" w:fill="FFFFFF"/>
          <w:lang w:val="ru-RU"/>
        </w:rPr>
        <w:t xml:space="preserve"> 230-ФЗ </w:t>
      </w:r>
      <w:r w:rsidR="00051EBC" w:rsidRPr="00051EBC">
        <w:rPr>
          <w:sz w:val="24"/>
          <w:szCs w:val="24"/>
          <w:shd w:val="clear" w:color="auto" w:fill="FFFFFF"/>
          <w:lang w:val="ru-RU"/>
        </w:rPr>
        <w:t>«</w:t>
      </w:r>
      <w:r w:rsidRPr="00051EBC">
        <w:rPr>
          <w:sz w:val="24"/>
          <w:szCs w:val="24"/>
          <w:shd w:val="clear" w:color="auto" w:fill="FFFFFF"/>
          <w:lang w:val="ru-RU"/>
        </w:rPr>
        <w:t>О контроле за соответствием расходов лиц, замещающих государственные должности, и иных лиц их доходам</w:t>
      </w:r>
      <w:r w:rsidR="00051EBC" w:rsidRPr="00051EBC">
        <w:rPr>
          <w:sz w:val="24"/>
          <w:szCs w:val="24"/>
          <w:shd w:val="clear" w:color="auto" w:fill="FFFFFF"/>
          <w:lang w:val="ru-RU"/>
        </w:rPr>
        <w:t>»</w:t>
      </w:r>
      <w:r w:rsidRPr="00051EBC">
        <w:rPr>
          <w:sz w:val="24"/>
          <w:szCs w:val="24"/>
          <w:shd w:val="clear" w:color="auto" w:fill="FFFFFF"/>
          <w:lang w:val="ru-RU"/>
        </w:rPr>
        <w:t>, Федеральным</w:t>
      </w:r>
      <w:r w:rsidRPr="00051EBC">
        <w:rPr>
          <w:sz w:val="24"/>
          <w:szCs w:val="24"/>
          <w:shd w:val="clear" w:color="auto" w:fill="FFFFFF"/>
        </w:rPr>
        <w:t> </w:t>
      </w:r>
      <w:r w:rsidRPr="00051EBC">
        <w:rPr>
          <w:sz w:val="24"/>
          <w:szCs w:val="24"/>
          <w:shd w:val="clear" w:color="auto" w:fill="FFFFFF"/>
          <w:lang w:val="ru-RU"/>
        </w:rPr>
        <w:t>законом</w:t>
      </w:r>
      <w:r w:rsidRPr="00051EBC">
        <w:rPr>
          <w:sz w:val="24"/>
          <w:szCs w:val="24"/>
          <w:shd w:val="clear" w:color="auto" w:fill="FFFFFF"/>
        </w:rPr>
        <w:t> </w:t>
      </w:r>
      <w:r w:rsidRPr="00051EBC">
        <w:rPr>
          <w:sz w:val="24"/>
          <w:szCs w:val="24"/>
          <w:shd w:val="clear" w:color="auto" w:fill="FFFFFF"/>
          <w:lang w:val="ru-RU"/>
        </w:rPr>
        <w:t>от 7 мая</w:t>
      </w:r>
      <w:proofErr w:type="gramEnd"/>
      <w:r w:rsidRPr="00051EBC">
        <w:rPr>
          <w:sz w:val="24"/>
          <w:szCs w:val="24"/>
          <w:shd w:val="clear" w:color="auto" w:fill="FFFFFF"/>
          <w:lang w:val="ru-RU"/>
        </w:rPr>
        <w:t xml:space="preserve"> 2013 года </w:t>
      </w:r>
      <w:r w:rsidR="00051EBC" w:rsidRPr="00051EBC">
        <w:rPr>
          <w:sz w:val="24"/>
          <w:szCs w:val="24"/>
          <w:shd w:val="clear" w:color="auto" w:fill="FFFFFF"/>
          <w:lang w:val="ru-RU"/>
        </w:rPr>
        <w:t>№</w:t>
      </w:r>
      <w:r w:rsidRPr="00051EBC">
        <w:rPr>
          <w:sz w:val="24"/>
          <w:szCs w:val="24"/>
          <w:shd w:val="clear" w:color="auto" w:fill="FFFFFF"/>
          <w:lang w:val="ru-RU"/>
        </w:rPr>
        <w:t xml:space="preserve">79-ФЗ </w:t>
      </w:r>
      <w:r w:rsidR="00051EBC" w:rsidRPr="00051EBC">
        <w:rPr>
          <w:sz w:val="24"/>
          <w:szCs w:val="24"/>
          <w:shd w:val="clear" w:color="auto" w:fill="FFFFFF"/>
          <w:lang w:val="ru-RU"/>
        </w:rPr>
        <w:t>«</w:t>
      </w:r>
      <w:r w:rsidRPr="00051EBC">
        <w:rPr>
          <w:sz w:val="24"/>
          <w:szCs w:val="24"/>
          <w:shd w:val="clear" w:color="auto" w:fill="FFFFFF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51EBC" w:rsidRPr="00051EBC">
        <w:rPr>
          <w:sz w:val="24"/>
          <w:szCs w:val="24"/>
          <w:shd w:val="clear" w:color="auto" w:fill="FFFFFF"/>
          <w:lang w:val="ru-RU"/>
        </w:rPr>
        <w:t>»</w:t>
      </w:r>
      <w:r w:rsidRPr="00051EBC">
        <w:rPr>
          <w:sz w:val="24"/>
          <w:szCs w:val="24"/>
          <w:shd w:val="clear" w:color="auto" w:fill="FFFFFF"/>
          <w:lang w:val="ru-RU"/>
        </w:rPr>
        <w:t>, если иное не предусмотрено настоящим Федеральным законом</w:t>
      </w:r>
      <w:proofErr w:type="gramStart"/>
      <w:r w:rsidRPr="00051EBC">
        <w:rPr>
          <w:sz w:val="24"/>
          <w:szCs w:val="24"/>
          <w:shd w:val="clear" w:color="auto" w:fill="FFFFFF"/>
          <w:lang w:val="ru-RU"/>
        </w:rPr>
        <w:t>.»;</w:t>
      </w:r>
      <w:proofErr w:type="gramEnd"/>
    </w:p>
    <w:p w:rsidR="00051EBC" w:rsidRPr="00051EBC" w:rsidRDefault="005A351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5A351C">
        <w:rPr>
          <w:b/>
          <w:sz w:val="24"/>
          <w:szCs w:val="24"/>
          <w:shd w:val="clear" w:color="auto" w:fill="FFFFFF"/>
          <w:lang w:val="ru-RU"/>
        </w:rPr>
        <w:t>в) абзац 3 части 5</w:t>
      </w:r>
      <w:r w:rsidRPr="005A351C">
        <w:rPr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051EBC" w:rsidRPr="00051EBC">
        <w:rPr>
          <w:sz w:val="24"/>
          <w:szCs w:val="24"/>
          <w:shd w:val="clear" w:color="auto" w:fill="FFFFFF"/>
          <w:lang w:val="ru-RU"/>
        </w:rPr>
        <w:t>изложить в следующей редакции:</w:t>
      </w:r>
    </w:p>
    <w:p w:rsidR="00051EBC" w:rsidRPr="00E51B83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proofErr w:type="gramStart"/>
      <w:r w:rsidRPr="00E51B83">
        <w:rPr>
          <w:sz w:val="24"/>
          <w:szCs w:val="24"/>
          <w:shd w:val="clear" w:color="auto" w:fill="FFFFFF"/>
          <w:lang w:val="ru-RU"/>
        </w:rPr>
        <w:t>«При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</w:t>
      </w:r>
      <w:proofErr w:type="gramEnd"/>
      <w:r w:rsidRPr="00E51B83">
        <w:rPr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E51B83">
        <w:rPr>
          <w:sz w:val="24"/>
          <w:szCs w:val="24"/>
          <w:shd w:val="clear" w:color="auto" w:fill="FFFFFF"/>
          <w:lang w:val="ru-RU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</w:t>
      </w:r>
      <w:proofErr w:type="gramEnd"/>
      <w:r w:rsidRPr="00E51B83">
        <w:rPr>
          <w:sz w:val="24"/>
          <w:szCs w:val="24"/>
          <w:shd w:val="clear" w:color="auto" w:fill="FFFFFF"/>
          <w:lang w:val="ru-RU"/>
        </w:rPr>
        <w:t>, уполномоченный принимать соответствующее решение, или в суд</w:t>
      </w:r>
      <w:proofErr w:type="gramStart"/>
      <w:r w:rsidRPr="00E51B83">
        <w:rPr>
          <w:sz w:val="24"/>
          <w:szCs w:val="24"/>
          <w:shd w:val="clear" w:color="auto" w:fill="FFFFFF"/>
          <w:lang w:val="ru-RU"/>
        </w:rPr>
        <w:t>.»;</w:t>
      </w:r>
      <w:proofErr w:type="gramEnd"/>
    </w:p>
    <w:p w:rsidR="00051EBC" w:rsidRPr="00E51B83" w:rsidRDefault="00E51B83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t>г</w:t>
      </w:r>
      <w:r w:rsidR="00051EBC" w:rsidRPr="00E51B83">
        <w:rPr>
          <w:b/>
          <w:sz w:val="24"/>
          <w:szCs w:val="24"/>
          <w:shd w:val="clear" w:color="auto" w:fill="FFFFFF"/>
          <w:lang w:val="ru-RU"/>
        </w:rPr>
        <w:t xml:space="preserve">) </w:t>
      </w:r>
      <w:r w:rsidR="00051EBC" w:rsidRPr="00E51B83">
        <w:rPr>
          <w:sz w:val="24"/>
          <w:szCs w:val="24"/>
          <w:shd w:val="clear" w:color="auto" w:fill="FFFFFF"/>
          <w:lang w:val="ru-RU"/>
        </w:rPr>
        <w:t>дополнить</w:t>
      </w:r>
      <w:r w:rsidR="00051EBC" w:rsidRPr="00E51B83">
        <w:rPr>
          <w:b/>
          <w:sz w:val="24"/>
          <w:szCs w:val="24"/>
          <w:shd w:val="clear" w:color="auto" w:fill="FFFFFF"/>
          <w:lang w:val="ru-RU"/>
        </w:rPr>
        <w:t xml:space="preserve"> частями 5.1 и 5.2 </w:t>
      </w:r>
      <w:r w:rsidR="00051EBC" w:rsidRPr="00E51B83">
        <w:rPr>
          <w:sz w:val="24"/>
          <w:szCs w:val="24"/>
          <w:shd w:val="clear" w:color="auto" w:fill="FFFFFF"/>
          <w:lang w:val="ru-RU"/>
        </w:rPr>
        <w:t>в следующей редакции:</w:t>
      </w:r>
    </w:p>
    <w:p w:rsidR="00051EBC" w:rsidRPr="00E51B83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51B83">
        <w:rPr>
          <w:sz w:val="24"/>
          <w:szCs w:val="24"/>
          <w:shd w:val="clear" w:color="auto" w:fill="FFFFFF"/>
          <w:lang w:val="ru-RU"/>
        </w:rPr>
        <w:t xml:space="preserve">«5.1. </w:t>
      </w:r>
      <w:proofErr w:type="gramStart"/>
      <w:r w:rsidRPr="00E51B83">
        <w:rPr>
          <w:sz w:val="24"/>
          <w:szCs w:val="24"/>
          <w:shd w:val="clear" w:color="auto" w:fill="FFFFFF"/>
          <w:lang w:val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51EBC" w:rsidRPr="00E51B83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51B83">
        <w:rPr>
          <w:sz w:val="24"/>
          <w:szCs w:val="24"/>
          <w:shd w:val="clear" w:color="auto" w:fill="FFFFFF"/>
          <w:lang w:val="ru-RU"/>
        </w:rPr>
        <w:t>1) предупреждение;</w:t>
      </w:r>
    </w:p>
    <w:p w:rsidR="00051EBC" w:rsidRPr="00E51B83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51B83">
        <w:rPr>
          <w:sz w:val="24"/>
          <w:szCs w:val="24"/>
          <w:shd w:val="clear" w:color="auto" w:fill="FFFFFF"/>
          <w:lang w:val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1EBC" w:rsidRPr="00E51B83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51B83">
        <w:rPr>
          <w:sz w:val="24"/>
          <w:szCs w:val="24"/>
          <w:shd w:val="clear" w:color="auto" w:fill="FFFFFF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1EBC" w:rsidRPr="00E51B83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51B83">
        <w:rPr>
          <w:sz w:val="24"/>
          <w:szCs w:val="24"/>
          <w:shd w:val="clear" w:color="auto" w:fill="FFFFFF"/>
          <w:lang w:val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1EBC" w:rsidRPr="00E51B83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51B83">
        <w:rPr>
          <w:sz w:val="24"/>
          <w:szCs w:val="24"/>
          <w:shd w:val="clear" w:color="auto" w:fill="FFFFFF"/>
          <w:lang w:val="ru-RU"/>
        </w:rPr>
        <w:t>5) запрет исполнять полномочия на постоянной основе до прекращения срока его полномочий.</w:t>
      </w:r>
    </w:p>
    <w:p w:rsidR="00051EBC" w:rsidRPr="00E51B83" w:rsidRDefault="00051EBC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51B83">
        <w:rPr>
          <w:sz w:val="24"/>
          <w:szCs w:val="24"/>
          <w:shd w:val="clear" w:color="auto" w:fill="FFFFFF"/>
          <w:lang w:val="ru-RU"/>
        </w:rPr>
        <w:t>5.2.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E51B83">
        <w:rPr>
          <w:sz w:val="24"/>
          <w:szCs w:val="24"/>
          <w:shd w:val="clear" w:color="auto" w:fill="FFFFFF"/>
          <w:lang w:val="ru-RU"/>
        </w:rPr>
        <w:t>.»;</w:t>
      </w:r>
      <w:proofErr w:type="gramEnd"/>
    </w:p>
    <w:p w:rsidR="00AF2072" w:rsidRDefault="00E51B83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51B83">
        <w:rPr>
          <w:b/>
          <w:sz w:val="24"/>
          <w:szCs w:val="24"/>
          <w:shd w:val="clear" w:color="auto" w:fill="FFFFFF"/>
          <w:lang w:val="ru-RU"/>
        </w:rPr>
        <w:lastRenderedPageBreak/>
        <w:t>9</w:t>
      </w:r>
      <w:r w:rsidR="00AF2072" w:rsidRPr="00E51B83">
        <w:rPr>
          <w:b/>
          <w:sz w:val="24"/>
          <w:szCs w:val="24"/>
          <w:shd w:val="clear" w:color="auto" w:fill="FFFFFF"/>
          <w:lang w:val="ru-RU"/>
        </w:rPr>
        <w:t xml:space="preserve">) </w:t>
      </w:r>
      <w:r w:rsidRPr="00E51B83">
        <w:rPr>
          <w:b/>
          <w:sz w:val="24"/>
          <w:szCs w:val="24"/>
          <w:shd w:val="clear" w:color="auto" w:fill="FFFFFF"/>
          <w:lang w:val="ru-RU"/>
        </w:rPr>
        <w:t>в</w:t>
      </w:r>
      <w:r w:rsidR="00AF2072" w:rsidRPr="00E51B83">
        <w:rPr>
          <w:b/>
          <w:sz w:val="24"/>
          <w:szCs w:val="24"/>
          <w:shd w:val="clear" w:color="auto" w:fill="FFFFFF"/>
          <w:lang w:val="ru-RU"/>
        </w:rPr>
        <w:t xml:space="preserve"> части 3 </w:t>
      </w:r>
      <w:r w:rsidR="00AF2072" w:rsidRPr="00E51B83">
        <w:rPr>
          <w:b/>
          <w:sz w:val="24"/>
          <w:szCs w:val="24"/>
          <w:u w:val="single"/>
          <w:shd w:val="clear" w:color="auto" w:fill="FFFFFF"/>
          <w:lang w:val="ru-RU"/>
        </w:rPr>
        <w:t>статьи 33</w:t>
      </w:r>
      <w:r w:rsidR="00AF2072" w:rsidRPr="00E51B83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="00AF2072" w:rsidRPr="00E51B83">
        <w:rPr>
          <w:sz w:val="24"/>
          <w:szCs w:val="24"/>
          <w:shd w:val="clear" w:color="auto" w:fill="FFFFFF"/>
          <w:lang w:val="ru-RU"/>
        </w:rPr>
        <w:t>исключить слова «</w:t>
      </w:r>
      <w:proofErr w:type="gramStart"/>
      <w:r w:rsidR="00772237">
        <w:rPr>
          <w:sz w:val="24"/>
          <w:szCs w:val="24"/>
          <w:shd w:val="clear" w:color="auto" w:fill="FFFFFF"/>
          <w:lang w:val="ru-RU"/>
        </w:rPr>
        <w:t>,</w:t>
      </w:r>
      <w:r w:rsidR="00AF2072" w:rsidRPr="00E51B83">
        <w:rPr>
          <w:sz w:val="24"/>
          <w:szCs w:val="24"/>
          <w:shd w:val="clear" w:color="auto" w:fill="FFFFFF"/>
          <w:lang w:val="ru-RU"/>
        </w:rPr>
        <w:t>и</w:t>
      </w:r>
      <w:proofErr w:type="gramEnd"/>
      <w:r w:rsidR="00AF2072" w:rsidRPr="00E51B83">
        <w:rPr>
          <w:sz w:val="24"/>
          <w:szCs w:val="24"/>
          <w:shd w:val="clear" w:color="auto" w:fill="FFFFFF"/>
          <w:lang w:val="ru-RU"/>
        </w:rPr>
        <w:t>ного лица, замещающего муниципальную должность»;</w:t>
      </w:r>
    </w:p>
    <w:p w:rsidR="00EF3C3A" w:rsidRPr="00E51B83" w:rsidRDefault="00EF3C3A" w:rsidP="00E51B83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</w:p>
    <w:p w:rsidR="00AF2072" w:rsidRDefault="00E51B83" w:rsidP="00E51B83">
      <w:pPr>
        <w:ind w:firstLine="708"/>
        <w:jc w:val="both"/>
        <w:rPr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color w:val="000000"/>
          <w:sz w:val="24"/>
          <w:szCs w:val="24"/>
          <w:shd w:val="clear" w:color="auto" w:fill="FFFFFF"/>
          <w:lang w:val="ru-RU"/>
        </w:rPr>
        <w:t>10</w:t>
      </w:r>
      <w:r w:rsidR="005A351C" w:rsidRPr="005A351C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 w:rsidR="00AF2072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в части 1 </w:t>
      </w:r>
      <w:r w:rsidR="00AF2072" w:rsidRPr="00E51B83">
        <w:rPr>
          <w:b/>
          <w:color w:val="000000"/>
          <w:sz w:val="24"/>
          <w:szCs w:val="24"/>
          <w:u w:val="single"/>
          <w:shd w:val="clear" w:color="auto" w:fill="FFFFFF"/>
          <w:lang w:val="ru-RU"/>
        </w:rPr>
        <w:t>статьи 35</w:t>
      </w:r>
      <w:r w:rsidR="00AF2072">
        <w:rPr>
          <w:b/>
          <w:color w:val="000000"/>
          <w:sz w:val="24"/>
          <w:szCs w:val="24"/>
          <w:shd w:val="clear" w:color="auto" w:fill="FFFFFF"/>
          <w:lang w:val="ru-RU"/>
        </w:rPr>
        <w:t>:</w:t>
      </w:r>
    </w:p>
    <w:p w:rsidR="00AF2072" w:rsidRPr="00AF2072" w:rsidRDefault="00AF2072" w:rsidP="00E51B83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а) в пункте 12 </w:t>
      </w:r>
      <w:r w:rsidRPr="00AF2072">
        <w:rPr>
          <w:color w:val="000000"/>
          <w:sz w:val="24"/>
          <w:szCs w:val="24"/>
          <w:shd w:val="clear" w:color="auto" w:fill="FFFFFF"/>
          <w:lang w:val="ru-RU"/>
        </w:rPr>
        <w:t xml:space="preserve">исключить слова «, осуществление </w:t>
      </w:r>
      <w:proofErr w:type="gramStart"/>
      <w:r w:rsidRPr="00AF2072">
        <w:rPr>
          <w:color w:val="000000"/>
          <w:sz w:val="24"/>
          <w:szCs w:val="24"/>
          <w:shd w:val="clear" w:color="auto" w:fill="FFFFFF"/>
          <w:lang w:val="ru-RU"/>
        </w:rPr>
        <w:t>контроля за</w:t>
      </w:r>
      <w:proofErr w:type="gramEnd"/>
      <w:r w:rsidRPr="00AF2072">
        <w:rPr>
          <w:color w:val="000000"/>
          <w:sz w:val="24"/>
          <w:szCs w:val="24"/>
          <w:shd w:val="clear" w:color="auto" w:fill="FFFFFF"/>
          <w:lang w:val="ru-RU"/>
        </w:rPr>
        <w:t xml:space="preserve"> их соблюдением»;</w:t>
      </w:r>
    </w:p>
    <w:p w:rsidR="005A351C" w:rsidRDefault="00AF2072" w:rsidP="00E51B83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б) </w:t>
      </w:r>
      <w:r w:rsidR="005A351C" w:rsidRPr="005A351C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в пункте 27 </w:t>
      </w:r>
      <w:r w:rsidR="005A351C" w:rsidRPr="005A351C">
        <w:rPr>
          <w:color w:val="000000"/>
          <w:sz w:val="24"/>
          <w:szCs w:val="24"/>
          <w:shd w:val="clear" w:color="auto" w:fill="FFFFFF"/>
          <w:lang w:val="ru-RU"/>
        </w:rPr>
        <w:t>слова «сбору» заменить словами «накоплению»;</w:t>
      </w:r>
    </w:p>
    <w:p w:rsidR="00EF3C3A" w:rsidRPr="005A351C" w:rsidRDefault="00EF3C3A" w:rsidP="00E51B83">
      <w:pPr>
        <w:ind w:firstLine="708"/>
        <w:jc w:val="both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5A351C" w:rsidRPr="005A351C" w:rsidRDefault="00AF2072" w:rsidP="00E51B83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10) </w:t>
      </w:r>
      <w:r w:rsidRPr="00E51B83">
        <w:rPr>
          <w:b/>
          <w:color w:val="000000"/>
          <w:sz w:val="24"/>
          <w:szCs w:val="24"/>
          <w:u w:val="single"/>
          <w:shd w:val="clear" w:color="auto" w:fill="FFFFFF"/>
          <w:lang w:val="ru-RU"/>
        </w:rPr>
        <w:t>с</w:t>
      </w:r>
      <w:r w:rsidR="005A351C" w:rsidRPr="00E51B83">
        <w:rPr>
          <w:b/>
          <w:color w:val="000000"/>
          <w:sz w:val="24"/>
          <w:szCs w:val="24"/>
          <w:u w:val="single"/>
          <w:shd w:val="clear" w:color="auto" w:fill="FFFFFF"/>
          <w:lang w:val="ru-RU"/>
        </w:rPr>
        <w:t>татью 40</w:t>
      </w:r>
      <w:r w:rsidR="005A351C" w:rsidRPr="005A351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A351C" w:rsidRPr="00AF2072">
        <w:rPr>
          <w:color w:val="000000"/>
          <w:sz w:val="24"/>
          <w:szCs w:val="24"/>
          <w:shd w:val="clear" w:color="auto" w:fill="FFFFFF"/>
          <w:lang w:val="ru-RU"/>
        </w:rPr>
        <w:t>дополнить</w:t>
      </w:r>
      <w:r w:rsidR="005A351C" w:rsidRPr="005A351C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пунктом 8</w:t>
      </w:r>
      <w:r w:rsidR="005A351C" w:rsidRPr="005A351C">
        <w:rPr>
          <w:color w:val="000000"/>
          <w:sz w:val="24"/>
          <w:szCs w:val="24"/>
          <w:shd w:val="clear" w:color="auto" w:fill="FFFFFF"/>
          <w:lang w:val="ru-RU"/>
        </w:rPr>
        <w:t xml:space="preserve"> следующего содержания:</w:t>
      </w:r>
    </w:p>
    <w:p w:rsidR="00AF2072" w:rsidRDefault="005A351C" w:rsidP="00E51B83">
      <w:pPr>
        <w:ind w:firstLine="708"/>
        <w:jc w:val="both"/>
        <w:rPr>
          <w:sz w:val="24"/>
          <w:szCs w:val="24"/>
          <w:lang w:val="ru-RU"/>
        </w:rPr>
      </w:pPr>
      <w:r w:rsidRPr="005A351C">
        <w:rPr>
          <w:sz w:val="24"/>
          <w:szCs w:val="24"/>
          <w:lang w:val="ru-RU"/>
        </w:rPr>
        <w:t>«8.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публичных акционерных обществ и обществ с ограниченной ответственностью, а также по созданию некоммерческих организаций в форме автономных неко</w:t>
      </w:r>
      <w:r w:rsidR="002838B4">
        <w:rPr>
          <w:sz w:val="24"/>
          <w:szCs w:val="24"/>
          <w:lang w:val="ru-RU"/>
        </w:rPr>
        <w:t>ммерческих организаций и фондов</w:t>
      </w:r>
      <w:proofErr w:type="gramStart"/>
      <w:r w:rsidR="00EF3C3A">
        <w:rPr>
          <w:sz w:val="24"/>
          <w:szCs w:val="24"/>
          <w:lang w:val="ru-RU"/>
        </w:rPr>
        <w:t>.»;</w:t>
      </w:r>
      <w:proofErr w:type="gramEnd"/>
    </w:p>
    <w:p w:rsidR="00EF3C3A" w:rsidRDefault="00EF3C3A" w:rsidP="00E51B83">
      <w:pPr>
        <w:ind w:firstLine="708"/>
        <w:jc w:val="both"/>
        <w:rPr>
          <w:sz w:val="24"/>
          <w:szCs w:val="24"/>
          <w:lang w:val="ru-RU"/>
        </w:rPr>
      </w:pPr>
    </w:p>
    <w:p w:rsidR="00AF2072" w:rsidRPr="00AF2072" w:rsidRDefault="00AF2072" w:rsidP="00E51B83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11) </w:t>
      </w:r>
      <w:r w:rsidRPr="00AF2072">
        <w:rPr>
          <w:b/>
          <w:sz w:val="24"/>
          <w:szCs w:val="24"/>
          <w:lang w:val="ru-RU"/>
        </w:rPr>
        <w:t xml:space="preserve">часть 3 </w:t>
      </w:r>
      <w:r w:rsidRPr="00E51B83">
        <w:rPr>
          <w:b/>
          <w:sz w:val="24"/>
          <w:szCs w:val="24"/>
          <w:u w:val="single"/>
          <w:lang w:val="ru-RU"/>
        </w:rPr>
        <w:t>статьи 45</w:t>
      </w:r>
      <w:r w:rsidRPr="00AF2072">
        <w:rPr>
          <w:sz w:val="24"/>
          <w:szCs w:val="24"/>
          <w:lang w:val="ru-RU"/>
        </w:rPr>
        <w:t xml:space="preserve"> дополнить абзацем следующего содержания:</w:t>
      </w:r>
    </w:p>
    <w:p w:rsidR="00AF2072" w:rsidRPr="00AF2072" w:rsidRDefault="00AF2072" w:rsidP="00E51B83">
      <w:pPr>
        <w:ind w:firstLine="708"/>
        <w:jc w:val="both"/>
        <w:rPr>
          <w:sz w:val="24"/>
          <w:szCs w:val="24"/>
          <w:lang w:val="ru-RU"/>
        </w:rPr>
      </w:pPr>
      <w:r w:rsidRPr="00AF2072">
        <w:rPr>
          <w:sz w:val="24"/>
          <w:szCs w:val="24"/>
          <w:lang w:val="ru-RU"/>
        </w:rPr>
        <w:t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AF2072">
        <w:rPr>
          <w:sz w:val="24"/>
          <w:szCs w:val="24"/>
          <w:lang w:val="ru-RU"/>
        </w:rPr>
        <w:t>.».</w:t>
      </w:r>
      <w:proofErr w:type="gramEnd"/>
    </w:p>
    <w:p w:rsidR="00AF2072" w:rsidRDefault="00AF2072" w:rsidP="005A351C">
      <w:pPr>
        <w:ind w:firstLine="709"/>
        <w:jc w:val="both"/>
        <w:rPr>
          <w:sz w:val="24"/>
          <w:szCs w:val="24"/>
          <w:lang w:val="ru-RU"/>
        </w:rPr>
      </w:pPr>
    </w:p>
    <w:p w:rsidR="00582774" w:rsidRPr="00582774" w:rsidRDefault="005A351C" w:rsidP="00E51B83">
      <w:pPr>
        <w:ind w:firstLine="709"/>
        <w:jc w:val="both"/>
        <w:rPr>
          <w:sz w:val="24"/>
          <w:szCs w:val="24"/>
          <w:lang w:val="ru-RU"/>
        </w:rPr>
      </w:pPr>
      <w:r w:rsidRPr="005A351C">
        <w:rPr>
          <w:sz w:val="24"/>
          <w:szCs w:val="24"/>
          <w:lang w:val="ru-RU"/>
        </w:rPr>
        <w:t xml:space="preserve">  </w:t>
      </w:r>
      <w:r w:rsidR="00582774" w:rsidRPr="00582774">
        <w:rPr>
          <w:sz w:val="24"/>
          <w:szCs w:val="24"/>
          <w:lang w:val="ru-RU"/>
        </w:rPr>
        <w:t xml:space="preserve">2. Главе Ханатинского сельского муниципального образования Республики Калмыкия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582774" w:rsidRPr="00582774">
          <w:rPr>
            <w:sz w:val="24"/>
            <w:szCs w:val="24"/>
            <w:lang w:val="ru-RU"/>
          </w:rPr>
          <w:t>2005 г</w:t>
        </w:r>
      </w:smartTag>
      <w:r w:rsidR="00582774" w:rsidRPr="00582774">
        <w:rPr>
          <w:sz w:val="24"/>
          <w:szCs w:val="24"/>
          <w:lang w:val="ru-RU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582774" w:rsidRPr="00582774" w:rsidRDefault="00582774" w:rsidP="00582774">
      <w:pPr>
        <w:ind w:firstLine="708"/>
        <w:contextualSpacing/>
        <w:jc w:val="both"/>
        <w:rPr>
          <w:sz w:val="24"/>
          <w:szCs w:val="24"/>
          <w:lang w:val="ru-RU"/>
        </w:rPr>
      </w:pPr>
      <w:r w:rsidRPr="00582774">
        <w:rPr>
          <w:sz w:val="24"/>
          <w:szCs w:val="24"/>
          <w:lang w:val="ru-RU"/>
        </w:rPr>
        <w:t>3. Опубликовать (обнародовать) настоящее решение после его государственной регистрации.</w:t>
      </w:r>
    </w:p>
    <w:p w:rsidR="00582774" w:rsidRPr="00582774" w:rsidRDefault="00582774" w:rsidP="00582774">
      <w:pPr>
        <w:ind w:firstLine="708"/>
        <w:contextualSpacing/>
        <w:jc w:val="both"/>
        <w:rPr>
          <w:bCs/>
          <w:sz w:val="24"/>
          <w:szCs w:val="24"/>
          <w:lang w:val="ru-RU"/>
        </w:rPr>
      </w:pPr>
      <w:r w:rsidRPr="00582774">
        <w:rPr>
          <w:sz w:val="24"/>
          <w:szCs w:val="24"/>
          <w:lang w:val="ru-RU"/>
        </w:rPr>
        <w:t xml:space="preserve">4. </w:t>
      </w:r>
      <w:r w:rsidRPr="00582774">
        <w:rPr>
          <w:bCs/>
          <w:sz w:val="24"/>
          <w:szCs w:val="24"/>
          <w:lang w:val="ru-RU"/>
        </w:rPr>
        <w:t>Настоящее решение, за исключением пунктов 2, 3 решения, вступает в силу со дня его официального опубликования (обнародования).</w:t>
      </w:r>
    </w:p>
    <w:p w:rsidR="00582774" w:rsidRPr="00582774" w:rsidRDefault="00582774" w:rsidP="00582774">
      <w:pPr>
        <w:ind w:firstLine="708"/>
        <w:contextualSpacing/>
        <w:jc w:val="both"/>
        <w:rPr>
          <w:bCs/>
          <w:sz w:val="24"/>
          <w:szCs w:val="24"/>
          <w:lang w:val="ru-RU"/>
        </w:rPr>
      </w:pPr>
      <w:r w:rsidRPr="00582774">
        <w:rPr>
          <w:bCs/>
          <w:sz w:val="24"/>
          <w:szCs w:val="24"/>
          <w:lang w:val="ru-RU"/>
        </w:rPr>
        <w:t xml:space="preserve">Пункты 2, 3 настоящего решения вступают в силу со дня его подписания. </w:t>
      </w:r>
    </w:p>
    <w:p w:rsidR="00582774" w:rsidRDefault="00582774" w:rsidP="00582774">
      <w:pPr>
        <w:ind w:firstLine="708"/>
        <w:contextualSpacing/>
        <w:jc w:val="both"/>
        <w:rPr>
          <w:sz w:val="24"/>
          <w:szCs w:val="24"/>
          <w:lang w:val="ru-RU"/>
        </w:rPr>
      </w:pPr>
    </w:p>
    <w:p w:rsidR="00582774" w:rsidRDefault="00582774" w:rsidP="00582774">
      <w:pPr>
        <w:ind w:firstLine="708"/>
        <w:contextualSpacing/>
        <w:jc w:val="both"/>
        <w:rPr>
          <w:sz w:val="24"/>
          <w:szCs w:val="24"/>
          <w:lang w:val="ru-RU"/>
        </w:rPr>
      </w:pPr>
    </w:p>
    <w:p w:rsidR="00582774" w:rsidRPr="00582774" w:rsidRDefault="00582774" w:rsidP="00E51B83">
      <w:pPr>
        <w:widowControl w:val="0"/>
        <w:suppressAutoHyphens/>
        <w:jc w:val="both"/>
        <w:rPr>
          <w:rFonts w:eastAsia="Arial Unicode MS"/>
          <w:kern w:val="2"/>
          <w:sz w:val="26"/>
          <w:szCs w:val="26"/>
          <w:lang w:val="ru-RU"/>
        </w:rPr>
      </w:pPr>
      <w:r w:rsidRPr="00582774">
        <w:rPr>
          <w:rFonts w:eastAsia="Arial Unicode MS"/>
          <w:kern w:val="2"/>
          <w:sz w:val="26"/>
          <w:szCs w:val="26"/>
          <w:lang w:val="ru-RU"/>
        </w:rPr>
        <w:t xml:space="preserve"> Председатель Собрания депутатов </w:t>
      </w:r>
    </w:p>
    <w:p w:rsidR="00582774" w:rsidRPr="00582774" w:rsidRDefault="00582774" w:rsidP="00E51B83">
      <w:pPr>
        <w:widowControl w:val="0"/>
        <w:suppressAutoHyphens/>
        <w:jc w:val="both"/>
        <w:rPr>
          <w:sz w:val="26"/>
          <w:szCs w:val="26"/>
          <w:lang w:val="ru-RU"/>
        </w:rPr>
      </w:pPr>
      <w:r w:rsidRPr="00582774">
        <w:rPr>
          <w:sz w:val="26"/>
          <w:szCs w:val="26"/>
          <w:lang w:val="ru-RU"/>
        </w:rPr>
        <w:t xml:space="preserve"> Ханатинского сельского </w:t>
      </w:r>
    </w:p>
    <w:p w:rsidR="00582774" w:rsidRPr="00582774" w:rsidRDefault="00582774" w:rsidP="00E51B83">
      <w:pPr>
        <w:widowControl w:val="0"/>
        <w:suppressAutoHyphens/>
        <w:jc w:val="both"/>
        <w:rPr>
          <w:sz w:val="26"/>
          <w:szCs w:val="26"/>
          <w:lang w:val="ru-RU"/>
        </w:rPr>
      </w:pPr>
      <w:r w:rsidRPr="00582774">
        <w:rPr>
          <w:sz w:val="26"/>
          <w:szCs w:val="26"/>
          <w:lang w:val="ru-RU"/>
        </w:rPr>
        <w:t xml:space="preserve"> муниципального образования</w:t>
      </w:r>
    </w:p>
    <w:p w:rsidR="00582774" w:rsidRPr="00582774" w:rsidRDefault="00582774" w:rsidP="00E51B83">
      <w:pPr>
        <w:widowControl w:val="0"/>
        <w:suppressAutoHyphens/>
        <w:jc w:val="both"/>
        <w:rPr>
          <w:sz w:val="26"/>
          <w:szCs w:val="26"/>
          <w:lang w:val="ru-RU"/>
        </w:rPr>
      </w:pPr>
      <w:r w:rsidRPr="00582774">
        <w:rPr>
          <w:sz w:val="26"/>
          <w:szCs w:val="26"/>
          <w:lang w:val="ru-RU"/>
        </w:rPr>
        <w:t xml:space="preserve"> Республики Калмыкия</w:t>
      </w:r>
      <w:r w:rsidRPr="00582774">
        <w:rPr>
          <w:sz w:val="26"/>
          <w:szCs w:val="26"/>
          <w:lang w:val="ru-RU"/>
        </w:rPr>
        <w:tab/>
      </w:r>
      <w:r w:rsidRPr="00582774">
        <w:rPr>
          <w:sz w:val="26"/>
          <w:szCs w:val="26"/>
          <w:lang w:val="ru-RU"/>
        </w:rPr>
        <w:tab/>
      </w:r>
      <w:r w:rsidRPr="00582774">
        <w:rPr>
          <w:sz w:val="26"/>
          <w:szCs w:val="26"/>
          <w:lang w:val="ru-RU"/>
        </w:rPr>
        <w:tab/>
      </w:r>
      <w:r w:rsidRPr="00582774">
        <w:rPr>
          <w:sz w:val="26"/>
          <w:szCs w:val="26"/>
          <w:lang w:val="ru-RU"/>
        </w:rPr>
        <w:tab/>
      </w:r>
      <w:r w:rsidRPr="00582774">
        <w:rPr>
          <w:sz w:val="26"/>
          <w:szCs w:val="26"/>
          <w:lang w:val="ru-RU"/>
        </w:rPr>
        <w:tab/>
      </w:r>
      <w:r w:rsidRPr="00582774">
        <w:rPr>
          <w:sz w:val="26"/>
          <w:szCs w:val="26"/>
          <w:lang w:val="ru-RU"/>
        </w:rPr>
        <w:tab/>
      </w:r>
      <w:r w:rsidR="00E51B83">
        <w:rPr>
          <w:sz w:val="26"/>
          <w:szCs w:val="26"/>
          <w:lang w:val="ru-RU"/>
        </w:rPr>
        <w:t xml:space="preserve">        </w:t>
      </w:r>
      <w:r w:rsidRPr="00582774">
        <w:rPr>
          <w:sz w:val="26"/>
          <w:szCs w:val="26"/>
          <w:lang w:val="ru-RU"/>
        </w:rPr>
        <w:t>Н.Б.</w:t>
      </w:r>
      <w:r w:rsidR="00821714">
        <w:rPr>
          <w:sz w:val="26"/>
          <w:szCs w:val="26"/>
          <w:lang w:val="ru-RU"/>
        </w:rPr>
        <w:t xml:space="preserve"> </w:t>
      </w:r>
      <w:r w:rsidRPr="00582774">
        <w:rPr>
          <w:sz w:val="26"/>
          <w:szCs w:val="26"/>
          <w:lang w:val="ru-RU"/>
        </w:rPr>
        <w:t>Босхомджиева</w:t>
      </w:r>
    </w:p>
    <w:p w:rsidR="00582774" w:rsidRPr="00582774" w:rsidRDefault="00582774" w:rsidP="00E51B83">
      <w:pPr>
        <w:pStyle w:val="a8"/>
        <w:rPr>
          <w:sz w:val="26"/>
          <w:szCs w:val="26"/>
          <w:lang w:val="ru-RU"/>
        </w:rPr>
      </w:pPr>
    </w:p>
    <w:p w:rsidR="00582774" w:rsidRPr="00582774" w:rsidRDefault="00582774" w:rsidP="00E51B83">
      <w:pPr>
        <w:tabs>
          <w:tab w:val="left" w:pos="0"/>
        </w:tabs>
        <w:contextualSpacing/>
        <w:rPr>
          <w:sz w:val="26"/>
          <w:szCs w:val="26"/>
          <w:lang w:val="ru-RU"/>
        </w:rPr>
      </w:pPr>
      <w:r w:rsidRPr="00582774">
        <w:rPr>
          <w:sz w:val="26"/>
          <w:szCs w:val="26"/>
          <w:lang w:val="ru-RU"/>
        </w:rPr>
        <w:t xml:space="preserve">Глава </w:t>
      </w:r>
      <w:r w:rsidRPr="00582774">
        <w:rPr>
          <w:bCs/>
          <w:sz w:val="26"/>
          <w:szCs w:val="26"/>
          <w:lang w:val="ru-RU"/>
        </w:rPr>
        <w:t>Ханатинского</w:t>
      </w:r>
    </w:p>
    <w:p w:rsidR="00582774" w:rsidRPr="00582774" w:rsidRDefault="00582774" w:rsidP="00E51B83">
      <w:pPr>
        <w:tabs>
          <w:tab w:val="left" w:pos="0"/>
        </w:tabs>
        <w:contextualSpacing/>
        <w:rPr>
          <w:sz w:val="26"/>
          <w:szCs w:val="26"/>
          <w:lang w:val="ru-RU"/>
        </w:rPr>
      </w:pPr>
      <w:r w:rsidRPr="00582774">
        <w:rPr>
          <w:sz w:val="26"/>
          <w:szCs w:val="26"/>
          <w:lang w:val="ru-RU"/>
        </w:rPr>
        <w:t>сельского муниципального</w:t>
      </w:r>
    </w:p>
    <w:p w:rsidR="00582774" w:rsidRPr="00582774" w:rsidRDefault="00F93E19" w:rsidP="00E51B83">
      <w:pPr>
        <w:tabs>
          <w:tab w:val="left" w:pos="0"/>
        </w:tabs>
        <w:contextualSpacing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образования Республики Калмыкия (ахлачи)</w:t>
      </w:r>
      <w:r w:rsidR="00582774" w:rsidRPr="00582774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 xml:space="preserve">                         </w:t>
      </w:r>
      <w:r w:rsidR="00582774" w:rsidRPr="00582774">
        <w:rPr>
          <w:sz w:val="26"/>
          <w:szCs w:val="26"/>
          <w:lang w:val="ru-RU"/>
        </w:rPr>
        <w:t>Б.О.</w:t>
      </w:r>
      <w:r w:rsidR="00821714">
        <w:rPr>
          <w:sz w:val="26"/>
          <w:szCs w:val="26"/>
          <w:lang w:val="ru-RU"/>
        </w:rPr>
        <w:t xml:space="preserve"> </w:t>
      </w:r>
      <w:r w:rsidR="00582774" w:rsidRPr="00582774">
        <w:rPr>
          <w:sz w:val="26"/>
          <w:szCs w:val="26"/>
          <w:lang w:val="ru-RU"/>
        </w:rPr>
        <w:t>Николаев</w:t>
      </w:r>
    </w:p>
    <w:p w:rsidR="00725A5C" w:rsidRPr="00582774" w:rsidRDefault="00725A5C" w:rsidP="00E51B83">
      <w:pPr>
        <w:pStyle w:val="a8"/>
        <w:jc w:val="right"/>
        <w:rPr>
          <w:b/>
          <w:bCs/>
          <w:i/>
          <w:iCs/>
          <w:sz w:val="26"/>
          <w:szCs w:val="26"/>
          <w:lang w:val="ru-RU"/>
        </w:rPr>
      </w:pPr>
    </w:p>
    <w:p w:rsidR="00582774" w:rsidRDefault="00582774" w:rsidP="00582774">
      <w:pPr>
        <w:pStyle w:val="a8"/>
        <w:rPr>
          <w:b/>
          <w:bCs/>
          <w:i/>
          <w:iCs/>
          <w:sz w:val="26"/>
          <w:szCs w:val="26"/>
          <w:lang w:val="ru-RU"/>
        </w:rPr>
      </w:pPr>
    </w:p>
    <w:p w:rsidR="00582774" w:rsidRPr="00582774" w:rsidRDefault="00582774" w:rsidP="00582774">
      <w:pPr>
        <w:pStyle w:val="a8"/>
        <w:rPr>
          <w:bCs/>
          <w:iCs/>
          <w:sz w:val="26"/>
          <w:szCs w:val="26"/>
          <w:lang w:val="ru-RU"/>
        </w:rPr>
      </w:pPr>
    </w:p>
    <w:p w:rsidR="00582774" w:rsidRDefault="00582774" w:rsidP="002F39DE">
      <w:pPr>
        <w:pStyle w:val="a8"/>
        <w:jc w:val="right"/>
        <w:rPr>
          <w:b/>
          <w:bCs/>
          <w:i/>
          <w:iCs/>
          <w:sz w:val="26"/>
          <w:szCs w:val="26"/>
          <w:lang w:val="ru-RU"/>
        </w:rPr>
      </w:pPr>
    </w:p>
    <w:p w:rsidR="00582774" w:rsidRDefault="00582774" w:rsidP="002F39DE">
      <w:pPr>
        <w:pStyle w:val="a8"/>
        <w:jc w:val="right"/>
        <w:rPr>
          <w:b/>
          <w:bCs/>
          <w:i/>
          <w:iCs/>
          <w:sz w:val="26"/>
          <w:szCs w:val="26"/>
          <w:lang w:val="ru-RU"/>
        </w:rPr>
      </w:pPr>
    </w:p>
    <w:p w:rsidR="00582774" w:rsidRDefault="00582774" w:rsidP="002F39DE">
      <w:pPr>
        <w:pStyle w:val="a8"/>
        <w:jc w:val="right"/>
        <w:rPr>
          <w:b/>
          <w:bCs/>
          <w:i/>
          <w:iCs/>
          <w:sz w:val="26"/>
          <w:szCs w:val="26"/>
          <w:lang w:val="ru-RU"/>
        </w:rPr>
      </w:pPr>
    </w:p>
    <w:p w:rsidR="00582774" w:rsidRDefault="00582774" w:rsidP="002F39DE">
      <w:pPr>
        <w:pStyle w:val="a8"/>
        <w:jc w:val="right"/>
        <w:rPr>
          <w:b/>
          <w:bCs/>
          <w:i/>
          <w:iCs/>
          <w:sz w:val="26"/>
          <w:szCs w:val="26"/>
          <w:lang w:val="ru-RU"/>
        </w:rPr>
      </w:pPr>
    </w:p>
    <w:sectPr w:rsidR="00582774" w:rsidSect="005F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C3F"/>
    <w:multiLevelType w:val="hybridMultilevel"/>
    <w:tmpl w:val="744C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3BC4"/>
    <w:multiLevelType w:val="hybridMultilevel"/>
    <w:tmpl w:val="6D0A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7DC9"/>
    <w:multiLevelType w:val="hybridMultilevel"/>
    <w:tmpl w:val="4E56CA02"/>
    <w:lvl w:ilvl="0" w:tplc="1BCA8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28"/>
    <w:rsid w:val="000003D4"/>
    <w:rsid w:val="00045A3C"/>
    <w:rsid w:val="00050DD8"/>
    <w:rsid w:val="00051357"/>
    <w:rsid w:val="00051EBC"/>
    <w:rsid w:val="00052E59"/>
    <w:rsid w:val="00054254"/>
    <w:rsid w:val="00070981"/>
    <w:rsid w:val="00080D7F"/>
    <w:rsid w:val="000E14FA"/>
    <w:rsid w:val="001108E8"/>
    <w:rsid w:val="00152A2E"/>
    <w:rsid w:val="00157838"/>
    <w:rsid w:val="001716D1"/>
    <w:rsid w:val="00181A6D"/>
    <w:rsid w:val="001A67D3"/>
    <w:rsid w:val="001B32D3"/>
    <w:rsid w:val="001C1AB4"/>
    <w:rsid w:val="00202B08"/>
    <w:rsid w:val="002104AC"/>
    <w:rsid w:val="00231878"/>
    <w:rsid w:val="00241697"/>
    <w:rsid w:val="002506A3"/>
    <w:rsid w:val="00260009"/>
    <w:rsid w:val="002721D1"/>
    <w:rsid w:val="002838B4"/>
    <w:rsid w:val="00296285"/>
    <w:rsid w:val="002A2115"/>
    <w:rsid w:val="002A4D21"/>
    <w:rsid w:val="002F39DE"/>
    <w:rsid w:val="002F45BD"/>
    <w:rsid w:val="00303928"/>
    <w:rsid w:val="00326763"/>
    <w:rsid w:val="00333332"/>
    <w:rsid w:val="00365604"/>
    <w:rsid w:val="003676F3"/>
    <w:rsid w:val="003A7125"/>
    <w:rsid w:val="003A7ADC"/>
    <w:rsid w:val="003E2751"/>
    <w:rsid w:val="003E3BF7"/>
    <w:rsid w:val="00403772"/>
    <w:rsid w:val="004163E8"/>
    <w:rsid w:val="004229E9"/>
    <w:rsid w:val="00430C30"/>
    <w:rsid w:val="00430F48"/>
    <w:rsid w:val="004354C8"/>
    <w:rsid w:val="004406FB"/>
    <w:rsid w:val="00461F9F"/>
    <w:rsid w:val="00474300"/>
    <w:rsid w:val="00492126"/>
    <w:rsid w:val="004950DC"/>
    <w:rsid w:val="004A241E"/>
    <w:rsid w:val="004B31BE"/>
    <w:rsid w:val="004C22C4"/>
    <w:rsid w:val="004F1127"/>
    <w:rsid w:val="005002AF"/>
    <w:rsid w:val="0051490D"/>
    <w:rsid w:val="00516D59"/>
    <w:rsid w:val="005339BF"/>
    <w:rsid w:val="00534642"/>
    <w:rsid w:val="00544961"/>
    <w:rsid w:val="00556A7F"/>
    <w:rsid w:val="00582774"/>
    <w:rsid w:val="00593153"/>
    <w:rsid w:val="00595699"/>
    <w:rsid w:val="005A351C"/>
    <w:rsid w:val="005B596E"/>
    <w:rsid w:val="005F3F9B"/>
    <w:rsid w:val="0061671C"/>
    <w:rsid w:val="0062190F"/>
    <w:rsid w:val="00623F85"/>
    <w:rsid w:val="00625639"/>
    <w:rsid w:val="00634855"/>
    <w:rsid w:val="00637477"/>
    <w:rsid w:val="00655585"/>
    <w:rsid w:val="00690E72"/>
    <w:rsid w:val="00690E78"/>
    <w:rsid w:val="00691EB2"/>
    <w:rsid w:val="006A5465"/>
    <w:rsid w:val="006B12A5"/>
    <w:rsid w:val="006C1348"/>
    <w:rsid w:val="006C2DA3"/>
    <w:rsid w:val="006C65C0"/>
    <w:rsid w:val="006C6806"/>
    <w:rsid w:val="006D6592"/>
    <w:rsid w:val="00701F21"/>
    <w:rsid w:val="00705473"/>
    <w:rsid w:val="00711BE7"/>
    <w:rsid w:val="00725A5C"/>
    <w:rsid w:val="007336C7"/>
    <w:rsid w:val="00761948"/>
    <w:rsid w:val="00763CFB"/>
    <w:rsid w:val="00764FD4"/>
    <w:rsid w:val="00772237"/>
    <w:rsid w:val="007804E0"/>
    <w:rsid w:val="007A262F"/>
    <w:rsid w:val="007B35AF"/>
    <w:rsid w:val="007C5159"/>
    <w:rsid w:val="007D5D89"/>
    <w:rsid w:val="008105AE"/>
    <w:rsid w:val="008150C0"/>
    <w:rsid w:val="00821714"/>
    <w:rsid w:val="00855DAF"/>
    <w:rsid w:val="00882D52"/>
    <w:rsid w:val="00890CDE"/>
    <w:rsid w:val="008A70C7"/>
    <w:rsid w:val="008C3869"/>
    <w:rsid w:val="008D2A9B"/>
    <w:rsid w:val="009104FE"/>
    <w:rsid w:val="009175D0"/>
    <w:rsid w:val="00940901"/>
    <w:rsid w:val="009662B2"/>
    <w:rsid w:val="00986F34"/>
    <w:rsid w:val="00987223"/>
    <w:rsid w:val="0099161A"/>
    <w:rsid w:val="009B24E3"/>
    <w:rsid w:val="009B7009"/>
    <w:rsid w:val="009D08FB"/>
    <w:rsid w:val="009D6439"/>
    <w:rsid w:val="009E2ECA"/>
    <w:rsid w:val="00A31EA5"/>
    <w:rsid w:val="00A35907"/>
    <w:rsid w:val="00A3700A"/>
    <w:rsid w:val="00A447BA"/>
    <w:rsid w:val="00A703E2"/>
    <w:rsid w:val="00A969BC"/>
    <w:rsid w:val="00AA0FBB"/>
    <w:rsid w:val="00AC79E1"/>
    <w:rsid w:val="00AE37EC"/>
    <w:rsid w:val="00AE6F68"/>
    <w:rsid w:val="00AF2072"/>
    <w:rsid w:val="00AF410A"/>
    <w:rsid w:val="00AF4A78"/>
    <w:rsid w:val="00B05538"/>
    <w:rsid w:val="00B300BC"/>
    <w:rsid w:val="00B30951"/>
    <w:rsid w:val="00B54CE6"/>
    <w:rsid w:val="00B7265D"/>
    <w:rsid w:val="00B81D80"/>
    <w:rsid w:val="00BB7423"/>
    <w:rsid w:val="00BD226F"/>
    <w:rsid w:val="00BD3DD2"/>
    <w:rsid w:val="00BE25B0"/>
    <w:rsid w:val="00BE7466"/>
    <w:rsid w:val="00C079AD"/>
    <w:rsid w:val="00C13902"/>
    <w:rsid w:val="00C25E8A"/>
    <w:rsid w:val="00C41A37"/>
    <w:rsid w:val="00C53506"/>
    <w:rsid w:val="00C54A86"/>
    <w:rsid w:val="00C5542D"/>
    <w:rsid w:val="00C558F9"/>
    <w:rsid w:val="00C82753"/>
    <w:rsid w:val="00C92027"/>
    <w:rsid w:val="00CA0E77"/>
    <w:rsid w:val="00CA718C"/>
    <w:rsid w:val="00CC68FD"/>
    <w:rsid w:val="00CC6B88"/>
    <w:rsid w:val="00D043E1"/>
    <w:rsid w:val="00D20FA4"/>
    <w:rsid w:val="00D2423C"/>
    <w:rsid w:val="00D407DC"/>
    <w:rsid w:val="00D64561"/>
    <w:rsid w:val="00D94ACF"/>
    <w:rsid w:val="00DA4803"/>
    <w:rsid w:val="00DA4DE5"/>
    <w:rsid w:val="00DB2CE2"/>
    <w:rsid w:val="00DB789B"/>
    <w:rsid w:val="00DC2A55"/>
    <w:rsid w:val="00DD3162"/>
    <w:rsid w:val="00DD33D1"/>
    <w:rsid w:val="00DD5AC9"/>
    <w:rsid w:val="00DF0B85"/>
    <w:rsid w:val="00E017B5"/>
    <w:rsid w:val="00E142D6"/>
    <w:rsid w:val="00E268CC"/>
    <w:rsid w:val="00E51B83"/>
    <w:rsid w:val="00E67A56"/>
    <w:rsid w:val="00E7527A"/>
    <w:rsid w:val="00E75706"/>
    <w:rsid w:val="00EC691C"/>
    <w:rsid w:val="00ED276A"/>
    <w:rsid w:val="00ED3081"/>
    <w:rsid w:val="00ED5FD5"/>
    <w:rsid w:val="00ED62E9"/>
    <w:rsid w:val="00ED7F43"/>
    <w:rsid w:val="00EF3C3A"/>
    <w:rsid w:val="00F11514"/>
    <w:rsid w:val="00F134FB"/>
    <w:rsid w:val="00F14205"/>
    <w:rsid w:val="00F20B51"/>
    <w:rsid w:val="00F35125"/>
    <w:rsid w:val="00F51D26"/>
    <w:rsid w:val="00F640E9"/>
    <w:rsid w:val="00F662F2"/>
    <w:rsid w:val="00F67CA8"/>
    <w:rsid w:val="00F7242A"/>
    <w:rsid w:val="00F814A6"/>
    <w:rsid w:val="00F875B2"/>
    <w:rsid w:val="00F93E19"/>
    <w:rsid w:val="00FA3053"/>
    <w:rsid w:val="00FC27CB"/>
    <w:rsid w:val="00FC5BD8"/>
    <w:rsid w:val="00FE11D4"/>
    <w:rsid w:val="00FE7470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15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5">
    <w:name w:val="Hyperlink"/>
    <w:basedOn w:val="a0"/>
    <w:uiPriority w:val="99"/>
    <w:unhideWhenUsed/>
    <w:rsid w:val="003A7A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2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43E1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D04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D043E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88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ody Text"/>
    <w:basedOn w:val="a"/>
    <w:link w:val="a9"/>
    <w:uiPriority w:val="99"/>
    <w:unhideWhenUsed/>
    <w:rsid w:val="002F39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F39D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">
    <w:name w:val="Стиль1"/>
    <w:basedOn w:val="a"/>
    <w:rsid w:val="002F39DE"/>
    <w:pPr>
      <w:widowControl w:val="0"/>
      <w:ind w:firstLine="720"/>
      <w:jc w:val="both"/>
    </w:pPr>
    <w:rPr>
      <w:rFonts w:ascii="Peterburg" w:hAnsi="Peterburg"/>
      <w:sz w:val="24"/>
      <w:lang w:val="ru-RU"/>
    </w:rPr>
  </w:style>
  <w:style w:type="character" w:customStyle="1" w:styleId="blk">
    <w:name w:val="blk"/>
    <w:rsid w:val="005A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15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Ханата</cp:lastModifiedBy>
  <cp:revision>48</cp:revision>
  <cp:lastPrinted>2020-01-15T12:41:00Z</cp:lastPrinted>
  <dcterms:created xsi:type="dcterms:W3CDTF">2017-04-10T07:47:00Z</dcterms:created>
  <dcterms:modified xsi:type="dcterms:W3CDTF">2020-01-20T06:25:00Z</dcterms:modified>
</cp:coreProperties>
</file>